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5EDC" w:rsidRDefault="008512CC">
      <w:pPr>
        <w:pStyle w:val="a3"/>
        <w:spacing w:before="67" w:line="278" w:lineRule="auto"/>
        <w:ind w:left="1416" w:right="580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BD5EDC" w:rsidRDefault="00BD5EDC">
      <w:pPr>
        <w:pStyle w:val="a3"/>
        <w:spacing w:before="1"/>
        <w:ind w:left="0" w:firstLine="0"/>
        <w:rPr>
          <w:sz w:val="32"/>
        </w:rPr>
      </w:pPr>
    </w:p>
    <w:p w:rsidR="00BD5EDC" w:rsidRDefault="008512CC">
      <w:pPr>
        <w:pStyle w:val="1"/>
        <w:spacing w:before="1"/>
        <w:ind w:left="1416" w:right="576"/>
        <w:jc w:val="center"/>
      </w:pPr>
      <w:r>
        <w:t>«ФИНАНСОВЫЙ УНИВЕРСИТЕТ</w:t>
      </w:r>
    </w:p>
    <w:p w:rsidR="00BD5EDC" w:rsidRDefault="008512CC">
      <w:pPr>
        <w:spacing w:before="50"/>
        <w:ind w:left="1416" w:right="574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:rsidR="00BD5EDC" w:rsidRDefault="008512CC">
      <w:pPr>
        <w:spacing w:before="47"/>
        <w:ind w:left="1416" w:right="573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BD5EDC" w:rsidRDefault="00BD5EDC">
      <w:pPr>
        <w:pStyle w:val="a3"/>
        <w:spacing w:before="1"/>
        <w:ind w:left="0" w:firstLine="0"/>
        <w:rPr>
          <w:b/>
          <w:sz w:val="36"/>
        </w:rPr>
      </w:pPr>
    </w:p>
    <w:p w:rsidR="00E45431" w:rsidRDefault="008512CC" w:rsidP="00E45431">
      <w:pPr>
        <w:spacing w:line="259" w:lineRule="auto"/>
        <w:ind w:left="1829" w:right="971" w:firstLine="1032"/>
        <w:jc w:val="center"/>
        <w:rPr>
          <w:b/>
          <w:sz w:val="28"/>
        </w:rPr>
      </w:pPr>
      <w:r>
        <w:rPr>
          <w:b/>
          <w:sz w:val="28"/>
        </w:rPr>
        <w:t>Департам</w:t>
      </w:r>
      <w:r w:rsidR="00E45431">
        <w:rPr>
          <w:b/>
          <w:sz w:val="28"/>
        </w:rPr>
        <w:t>ент информационной безопасности</w:t>
      </w:r>
    </w:p>
    <w:p w:rsidR="00E45431" w:rsidRDefault="00E45431" w:rsidP="00E45431">
      <w:pPr>
        <w:spacing w:line="259" w:lineRule="auto"/>
        <w:ind w:left="1829" w:right="971" w:firstLine="1032"/>
        <w:jc w:val="center"/>
        <w:rPr>
          <w:b/>
          <w:sz w:val="28"/>
        </w:rPr>
      </w:pPr>
    </w:p>
    <w:p w:rsidR="00BD5EDC" w:rsidRDefault="008512CC" w:rsidP="00E45431">
      <w:pPr>
        <w:spacing w:line="259" w:lineRule="auto"/>
        <w:ind w:right="971"/>
        <w:jc w:val="center"/>
        <w:rPr>
          <w:b/>
          <w:sz w:val="28"/>
        </w:rPr>
      </w:pPr>
      <w:r>
        <w:rPr>
          <w:b/>
          <w:sz w:val="28"/>
        </w:rPr>
        <w:t>Факультет</w:t>
      </w:r>
      <w:r w:rsidR="00E45431">
        <w:rPr>
          <w:b/>
          <w:sz w:val="28"/>
        </w:rPr>
        <w:t>а</w:t>
      </w:r>
      <w:r>
        <w:rPr>
          <w:b/>
          <w:sz w:val="28"/>
        </w:rPr>
        <w:t xml:space="preserve"> информационных технологий и анализа больших</w:t>
      </w:r>
      <w:r w:rsidR="00E45431">
        <w:rPr>
          <w:b/>
          <w:sz w:val="28"/>
        </w:rPr>
        <w:t xml:space="preserve"> </w:t>
      </w:r>
      <w:r>
        <w:rPr>
          <w:b/>
          <w:sz w:val="28"/>
        </w:rPr>
        <w:t>данных</w:t>
      </w:r>
    </w:p>
    <w:p w:rsidR="00BD5EDC" w:rsidRDefault="00BD5EDC">
      <w:pPr>
        <w:pStyle w:val="a3"/>
        <w:ind w:left="0" w:firstLine="0"/>
        <w:rPr>
          <w:b/>
          <w:sz w:val="30"/>
        </w:rPr>
      </w:pPr>
    </w:p>
    <w:p w:rsidR="00BD5EDC" w:rsidRDefault="00BD5EDC">
      <w:pPr>
        <w:pStyle w:val="a3"/>
        <w:ind w:left="0" w:firstLine="0"/>
        <w:rPr>
          <w:b/>
          <w:sz w:val="30"/>
        </w:rPr>
      </w:pPr>
    </w:p>
    <w:p w:rsidR="00BD5EDC" w:rsidRDefault="00BD5EDC">
      <w:pPr>
        <w:pStyle w:val="a3"/>
        <w:ind w:left="0" w:firstLine="0"/>
        <w:rPr>
          <w:b/>
          <w:sz w:val="30"/>
        </w:rPr>
      </w:pPr>
    </w:p>
    <w:p w:rsidR="00BD5EDC" w:rsidRDefault="00BD5EDC">
      <w:pPr>
        <w:pStyle w:val="a3"/>
        <w:spacing w:before="3"/>
        <w:ind w:left="0" w:firstLine="0"/>
        <w:rPr>
          <w:b/>
          <w:sz w:val="41"/>
        </w:rPr>
      </w:pPr>
    </w:p>
    <w:p w:rsidR="00BD5EDC" w:rsidRDefault="008512CC">
      <w:pPr>
        <w:ind w:left="1416" w:right="572"/>
        <w:jc w:val="center"/>
        <w:rPr>
          <w:b/>
          <w:sz w:val="28"/>
        </w:rPr>
      </w:pPr>
      <w:r>
        <w:rPr>
          <w:b/>
          <w:sz w:val="28"/>
        </w:rPr>
        <w:t>Марков</w:t>
      </w:r>
      <w:r w:rsidR="000F1516" w:rsidRPr="000F1516">
        <w:rPr>
          <w:b/>
          <w:sz w:val="28"/>
        </w:rPr>
        <w:t xml:space="preserve"> </w:t>
      </w:r>
      <w:r w:rsidR="000F1516">
        <w:rPr>
          <w:b/>
          <w:sz w:val="28"/>
        </w:rPr>
        <w:t>А.С.</w:t>
      </w:r>
      <w:r>
        <w:rPr>
          <w:b/>
          <w:sz w:val="28"/>
        </w:rPr>
        <w:t>, Петров</w:t>
      </w:r>
      <w:r w:rsidR="000F1516">
        <w:rPr>
          <w:b/>
          <w:sz w:val="28"/>
        </w:rPr>
        <w:t xml:space="preserve"> И.А.</w:t>
      </w:r>
    </w:p>
    <w:p w:rsidR="00BD5EDC" w:rsidRDefault="00BD5EDC">
      <w:pPr>
        <w:pStyle w:val="a3"/>
        <w:spacing w:before="1"/>
        <w:ind w:left="0" w:firstLine="0"/>
        <w:rPr>
          <w:b/>
          <w:sz w:val="36"/>
        </w:rPr>
      </w:pPr>
    </w:p>
    <w:p w:rsidR="00BD5EDC" w:rsidRDefault="008512CC">
      <w:pPr>
        <w:ind w:left="1416" w:right="578"/>
        <w:jc w:val="center"/>
        <w:rPr>
          <w:b/>
          <w:sz w:val="28"/>
        </w:rPr>
      </w:pPr>
      <w:r>
        <w:rPr>
          <w:b/>
          <w:sz w:val="28"/>
        </w:rPr>
        <w:t>Аудит кибербезопасности цифрового предприятия</w:t>
      </w:r>
    </w:p>
    <w:p w:rsidR="00BD5EDC" w:rsidRDefault="00BD5EDC">
      <w:pPr>
        <w:pStyle w:val="a3"/>
        <w:ind w:left="0" w:firstLine="0"/>
        <w:rPr>
          <w:b/>
          <w:sz w:val="30"/>
        </w:rPr>
      </w:pPr>
    </w:p>
    <w:p w:rsidR="00BD5EDC" w:rsidRDefault="00BD5EDC">
      <w:pPr>
        <w:pStyle w:val="a3"/>
        <w:spacing w:before="1"/>
        <w:ind w:left="0" w:firstLine="0"/>
        <w:rPr>
          <w:b/>
          <w:sz w:val="30"/>
        </w:rPr>
      </w:pPr>
    </w:p>
    <w:p w:rsidR="00BD5EDC" w:rsidRDefault="008512CC">
      <w:pPr>
        <w:pStyle w:val="a3"/>
        <w:spacing w:line="278" w:lineRule="auto"/>
        <w:ind w:left="4016" w:right="1147" w:hanging="2015"/>
      </w:pPr>
      <w:r>
        <w:t>Рабочая программа дисциплины для студентов, обучающихся по направлению подготовки</w:t>
      </w:r>
    </w:p>
    <w:p w:rsidR="00BD5EDC" w:rsidRDefault="008512CC" w:rsidP="00B73469">
      <w:pPr>
        <w:pStyle w:val="a3"/>
        <w:spacing w:line="276" w:lineRule="auto"/>
        <w:ind w:left="3183" w:right="2277" w:hanging="48"/>
        <w:rPr>
          <w:sz w:val="30"/>
        </w:rPr>
      </w:pPr>
      <w:r>
        <w:t>10.04.01 «Информационная безопасность»</w:t>
      </w: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ind w:left="0" w:firstLine="0"/>
        <w:rPr>
          <w:sz w:val="30"/>
        </w:rPr>
      </w:pPr>
    </w:p>
    <w:p w:rsidR="00BD5EDC" w:rsidRDefault="00BD5EDC">
      <w:pPr>
        <w:pStyle w:val="a3"/>
        <w:spacing w:before="9"/>
        <w:ind w:left="0" w:firstLine="0"/>
        <w:rPr>
          <w:sz w:val="34"/>
        </w:rPr>
      </w:pPr>
    </w:p>
    <w:p w:rsidR="00BD5EDC" w:rsidRDefault="008512CC">
      <w:pPr>
        <w:pStyle w:val="a3"/>
        <w:spacing w:line="276" w:lineRule="auto"/>
        <w:ind w:left="5261" w:right="4415" w:firstLine="0"/>
        <w:jc w:val="center"/>
      </w:pPr>
      <w:r>
        <w:t>Москва 2022</w:t>
      </w:r>
    </w:p>
    <w:p w:rsidR="00BD5EDC" w:rsidRDefault="00BD5EDC">
      <w:pPr>
        <w:spacing w:line="276" w:lineRule="auto"/>
        <w:jc w:val="center"/>
        <w:sectPr w:rsidR="00BD5EDC">
          <w:type w:val="continuous"/>
          <w:pgSz w:w="11910" w:h="16840"/>
          <w:pgMar w:top="1040" w:right="300" w:bottom="280" w:left="1020" w:header="720" w:footer="720" w:gutter="0"/>
          <w:cols w:space="720"/>
        </w:sectPr>
      </w:pPr>
    </w:p>
    <w:p w:rsidR="00BD5EDC" w:rsidRDefault="008512CC">
      <w:pPr>
        <w:pStyle w:val="a3"/>
        <w:spacing w:before="67" w:line="278" w:lineRule="auto"/>
        <w:ind w:left="1416" w:right="580" w:firstLine="0"/>
        <w:jc w:val="center"/>
      </w:pPr>
      <w:r>
        <w:lastRenderedPageBreak/>
        <w:t>Федеральное государственное образовательное бюджетное учреждение высшего образования</w:t>
      </w:r>
    </w:p>
    <w:p w:rsidR="00BD5EDC" w:rsidRDefault="008512CC">
      <w:pPr>
        <w:pStyle w:val="1"/>
        <w:ind w:left="1416" w:right="576"/>
        <w:jc w:val="center"/>
      </w:pPr>
      <w:r>
        <w:t>«ФИНАНСОВЫЙ УНИВЕРСИТЕТ</w:t>
      </w:r>
    </w:p>
    <w:p w:rsidR="00BD5EDC" w:rsidRDefault="008512CC">
      <w:pPr>
        <w:spacing w:before="48"/>
        <w:ind w:left="1416" w:right="574"/>
        <w:jc w:val="center"/>
        <w:rPr>
          <w:b/>
          <w:sz w:val="28"/>
        </w:rPr>
      </w:pPr>
      <w:r>
        <w:rPr>
          <w:b/>
          <w:sz w:val="28"/>
        </w:rPr>
        <w:t>ПРИ ПРАВИТЕЛЬСТВЕ РОССИЙСКОЙ ФЕДЕРАЦИИ»</w:t>
      </w:r>
    </w:p>
    <w:p w:rsidR="00BD5EDC" w:rsidRDefault="008512CC">
      <w:pPr>
        <w:spacing w:before="50"/>
        <w:ind w:left="1416" w:right="573"/>
        <w:jc w:val="center"/>
        <w:rPr>
          <w:b/>
          <w:sz w:val="28"/>
        </w:rPr>
      </w:pPr>
      <w:r>
        <w:rPr>
          <w:b/>
          <w:sz w:val="28"/>
        </w:rPr>
        <w:t>(Финансовый университет)</w:t>
      </w:r>
    </w:p>
    <w:p w:rsidR="00BD5EDC" w:rsidRDefault="00BD5EDC">
      <w:pPr>
        <w:pStyle w:val="a3"/>
        <w:ind w:left="0" w:firstLine="0"/>
        <w:rPr>
          <w:b/>
          <w:sz w:val="36"/>
        </w:rPr>
      </w:pPr>
    </w:p>
    <w:p w:rsidR="00E45431" w:rsidRDefault="008512CC" w:rsidP="00E45431">
      <w:pPr>
        <w:spacing w:line="259" w:lineRule="auto"/>
        <w:ind w:left="1829" w:right="971" w:firstLine="1032"/>
        <w:rPr>
          <w:b/>
          <w:sz w:val="28"/>
        </w:rPr>
      </w:pPr>
      <w:r>
        <w:rPr>
          <w:b/>
          <w:sz w:val="28"/>
        </w:rPr>
        <w:t xml:space="preserve">Департамент информационной безопасности </w:t>
      </w:r>
    </w:p>
    <w:p w:rsidR="00E45431" w:rsidRDefault="00E45431" w:rsidP="00E45431">
      <w:pPr>
        <w:spacing w:line="259" w:lineRule="auto"/>
        <w:ind w:left="1829" w:right="971" w:firstLine="1032"/>
        <w:rPr>
          <w:b/>
          <w:sz w:val="28"/>
        </w:rPr>
      </w:pPr>
    </w:p>
    <w:p w:rsidR="00BD5EDC" w:rsidRDefault="00E45431" w:rsidP="00E45431">
      <w:pPr>
        <w:spacing w:line="259" w:lineRule="auto"/>
        <w:ind w:right="971"/>
        <w:jc w:val="center"/>
        <w:rPr>
          <w:b/>
          <w:sz w:val="28"/>
        </w:rPr>
      </w:pPr>
      <w:r>
        <w:rPr>
          <w:b/>
          <w:sz w:val="28"/>
        </w:rPr>
        <w:t xml:space="preserve">         </w:t>
      </w:r>
      <w:r w:rsidR="008512CC">
        <w:rPr>
          <w:b/>
          <w:sz w:val="28"/>
        </w:rPr>
        <w:t>Факультет</w:t>
      </w:r>
      <w:r>
        <w:rPr>
          <w:b/>
          <w:sz w:val="28"/>
        </w:rPr>
        <w:t>а</w:t>
      </w:r>
      <w:r w:rsidR="008512CC">
        <w:rPr>
          <w:b/>
          <w:sz w:val="28"/>
        </w:rPr>
        <w:t xml:space="preserve"> информационных технологий и анализа больших</w:t>
      </w:r>
      <w:r>
        <w:rPr>
          <w:b/>
          <w:sz w:val="28"/>
        </w:rPr>
        <w:t xml:space="preserve"> </w:t>
      </w:r>
      <w:r w:rsidR="008512CC">
        <w:rPr>
          <w:b/>
          <w:sz w:val="28"/>
        </w:rPr>
        <w:t>данных</w:t>
      </w:r>
    </w:p>
    <w:p w:rsidR="00BD5EDC" w:rsidRDefault="00BD5EDC">
      <w:pPr>
        <w:pStyle w:val="a3"/>
        <w:ind w:left="0" w:firstLine="0"/>
        <w:rPr>
          <w:b/>
          <w:sz w:val="20"/>
        </w:rPr>
      </w:pPr>
    </w:p>
    <w:p w:rsidR="00BD5EDC" w:rsidRDefault="00BD5EDC">
      <w:pPr>
        <w:pStyle w:val="a3"/>
        <w:spacing w:before="5"/>
        <w:ind w:left="0" w:firstLine="0"/>
        <w:rPr>
          <w:b/>
          <w:sz w:val="15"/>
        </w:rPr>
      </w:pPr>
    </w:p>
    <w:tbl>
      <w:tblPr>
        <w:tblStyle w:val="TableNormal"/>
        <w:tblW w:w="0" w:type="auto"/>
        <w:tblInd w:w="1449" w:type="dxa"/>
        <w:tblLayout w:type="fixed"/>
        <w:tblLook w:val="01E0" w:firstRow="1" w:lastRow="1" w:firstColumn="1" w:lastColumn="1" w:noHBand="0" w:noVBand="0"/>
      </w:tblPr>
      <w:tblGrid>
        <w:gridCol w:w="4187"/>
        <w:gridCol w:w="4854"/>
      </w:tblGrid>
      <w:tr w:rsidR="00BD5EDC">
        <w:trPr>
          <w:trHeight w:val="2257"/>
        </w:trPr>
        <w:tc>
          <w:tcPr>
            <w:tcW w:w="4187" w:type="dxa"/>
          </w:tcPr>
          <w:p w:rsidR="00BD5EDC" w:rsidRDefault="00BD5EDC" w:rsidP="000F1516">
            <w:pPr>
              <w:pStyle w:val="TableParagraph"/>
              <w:spacing w:before="184"/>
              <w:ind w:left="200"/>
              <w:rPr>
                <w:sz w:val="28"/>
              </w:rPr>
            </w:pPr>
          </w:p>
        </w:tc>
        <w:tc>
          <w:tcPr>
            <w:tcW w:w="4854" w:type="dxa"/>
          </w:tcPr>
          <w:p w:rsidR="00BD5EDC" w:rsidRPr="00B71504" w:rsidRDefault="008512CC">
            <w:pPr>
              <w:pStyle w:val="TableParagraph"/>
              <w:spacing w:line="311" w:lineRule="exact"/>
              <w:ind w:left="576"/>
              <w:rPr>
                <w:b/>
                <w:sz w:val="28"/>
              </w:rPr>
            </w:pPr>
            <w:r w:rsidRPr="00B71504">
              <w:rPr>
                <w:b/>
                <w:sz w:val="28"/>
              </w:rPr>
              <w:t>УТВЕРЖДАЮ</w:t>
            </w:r>
          </w:p>
          <w:p w:rsidR="00BD5EDC" w:rsidRPr="00B71504" w:rsidRDefault="00BD5EDC">
            <w:pPr>
              <w:pStyle w:val="TableParagraph"/>
              <w:spacing w:before="9"/>
              <w:rPr>
                <w:b/>
                <w:sz w:val="29"/>
              </w:rPr>
            </w:pPr>
          </w:p>
          <w:p w:rsidR="00BD5EDC" w:rsidRPr="00B71504" w:rsidRDefault="008512CC">
            <w:pPr>
              <w:pStyle w:val="TableParagraph"/>
              <w:tabs>
                <w:tab w:val="left" w:pos="2317"/>
                <w:tab w:val="left" w:pos="3061"/>
                <w:tab w:val="left" w:pos="4504"/>
              </w:tabs>
              <w:spacing w:line="256" w:lineRule="auto"/>
              <w:ind w:left="576" w:right="196"/>
              <w:rPr>
                <w:sz w:val="28"/>
              </w:rPr>
            </w:pPr>
            <w:r w:rsidRPr="00B71504">
              <w:rPr>
                <w:sz w:val="28"/>
              </w:rPr>
              <w:t>Проректор</w:t>
            </w:r>
            <w:r w:rsidRPr="00B71504">
              <w:rPr>
                <w:sz w:val="28"/>
              </w:rPr>
              <w:tab/>
              <w:t>по</w:t>
            </w:r>
            <w:r w:rsidRPr="00B71504">
              <w:rPr>
                <w:sz w:val="28"/>
              </w:rPr>
              <w:tab/>
              <w:t>учебной</w:t>
            </w:r>
            <w:r w:rsidRPr="00B71504">
              <w:rPr>
                <w:sz w:val="28"/>
              </w:rPr>
              <w:tab/>
            </w:r>
            <w:r w:rsidRPr="00B71504">
              <w:rPr>
                <w:spacing w:val="-17"/>
                <w:sz w:val="28"/>
              </w:rPr>
              <w:t xml:space="preserve">и </w:t>
            </w:r>
            <w:r w:rsidRPr="00B71504">
              <w:rPr>
                <w:sz w:val="28"/>
              </w:rPr>
              <w:t>методической</w:t>
            </w:r>
            <w:r w:rsidRPr="00B71504">
              <w:rPr>
                <w:spacing w:val="-1"/>
                <w:sz w:val="28"/>
              </w:rPr>
              <w:t xml:space="preserve"> </w:t>
            </w:r>
            <w:r w:rsidRPr="00B71504">
              <w:rPr>
                <w:sz w:val="28"/>
              </w:rPr>
              <w:t>работе</w:t>
            </w:r>
          </w:p>
          <w:p w:rsidR="00BD5EDC" w:rsidRPr="00B71504" w:rsidRDefault="008512CC">
            <w:pPr>
              <w:pStyle w:val="TableParagraph"/>
              <w:tabs>
                <w:tab w:val="left" w:pos="2257"/>
              </w:tabs>
              <w:spacing w:before="5"/>
              <w:ind w:left="576"/>
              <w:rPr>
                <w:sz w:val="28"/>
              </w:rPr>
            </w:pPr>
            <w:r w:rsidRPr="00B71504">
              <w:rPr>
                <w:position w:val="2"/>
                <w:sz w:val="28"/>
                <w:u w:val="single"/>
              </w:rPr>
              <w:t xml:space="preserve"> </w:t>
            </w:r>
            <w:r w:rsidRPr="00B71504">
              <w:rPr>
                <w:position w:val="2"/>
                <w:sz w:val="28"/>
                <w:u w:val="single"/>
              </w:rPr>
              <w:tab/>
            </w:r>
            <w:r w:rsidRPr="00B71504">
              <w:rPr>
                <w:sz w:val="28"/>
              </w:rPr>
              <w:t>Е.А.</w:t>
            </w:r>
            <w:r w:rsidRPr="00B71504">
              <w:rPr>
                <w:spacing w:val="-1"/>
                <w:sz w:val="28"/>
              </w:rPr>
              <w:t xml:space="preserve"> </w:t>
            </w:r>
            <w:r w:rsidRPr="00B71504">
              <w:rPr>
                <w:sz w:val="28"/>
              </w:rPr>
              <w:t>Каменева</w:t>
            </w:r>
          </w:p>
          <w:p w:rsidR="00BD5EDC" w:rsidRPr="0015042A" w:rsidRDefault="008512CC" w:rsidP="00E45431">
            <w:pPr>
              <w:pStyle w:val="TableParagraph"/>
              <w:spacing w:before="266" w:line="302" w:lineRule="exact"/>
              <w:ind w:left="576"/>
              <w:rPr>
                <w:sz w:val="28"/>
                <w:highlight w:val="green"/>
              </w:rPr>
            </w:pPr>
            <w:r w:rsidRPr="00B71504">
              <w:rPr>
                <w:sz w:val="28"/>
              </w:rPr>
              <w:t>«</w:t>
            </w:r>
            <w:r w:rsidR="00E45431">
              <w:rPr>
                <w:sz w:val="28"/>
              </w:rPr>
              <w:t>30</w:t>
            </w:r>
            <w:r w:rsidRPr="00B71504">
              <w:rPr>
                <w:sz w:val="28"/>
              </w:rPr>
              <w:t xml:space="preserve">» </w:t>
            </w:r>
            <w:r w:rsidR="00E45431">
              <w:rPr>
                <w:sz w:val="28"/>
              </w:rPr>
              <w:t>ноября</w:t>
            </w:r>
            <w:r w:rsidRPr="00B71504">
              <w:rPr>
                <w:sz w:val="28"/>
              </w:rPr>
              <w:t xml:space="preserve"> 2022 г.</w:t>
            </w:r>
          </w:p>
        </w:tc>
      </w:tr>
    </w:tbl>
    <w:p w:rsidR="00BD5EDC" w:rsidRDefault="00BD5EDC">
      <w:pPr>
        <w:pStyle w:val="a3"/>
        <w:ind w:left="0" w:firstLine="0"/>
        <w:rPr>
          <w:b/>
          <w:sz w:val="20"/>
        </w:rPr>
      </w:pPr>
    </w:p>
    <w:p w:rsidR="00BD5EDC" w:rsidRDefault="00BD5EDC">
      <w:pPr>
        <w:pStyle w:val="a3"/>
        <w:ind w:left="0" w:firstLine="0"/>
        <w:rPr>
          <w:b/>
          <w:sz w:val="20"/>
        </w:rPr>
      </w:pPr>
    </w:p>
    <w:p w:rsidR="00BD5EDC" w:rsidRDefault="00BD5EDC">
      <w:pPr>
        <w:pStyle w:val="a3"/>
        <w:spacing w:before="1"/>
        <w:ind w:left="0" w:firstLine="0"/>
        <w:rPr>
          <w:b/>
          <w:sz w:val="22"/>
        </w:rPr>
      </w:pPr>
    </w:p>
    <w:p w:rsidR="00BD5EDC" w:rsidRDefault="008512CC">
      <w:pPr>
        <w:spacing w:before="89"/>
        <w:ind w:left="1416" w:right="572"/>
        <w:jc w:val="center"/>
        <w:rPr>
          <w:b/>
          <w:sz w:val="28"/>
        </w:rPr>
      </w:pPr>
      <w:r>
        <w:rPr>
          <w:b/>
          <w:sz w:val="28"/>
        </w:rPr>
        <w:t>Марков</w:t>
      </w:r>
      <w:r w:rsidR="0015042A">
        <w:rPr>
          <w:b/>
          <w:sz w:val="28"/>
        </w:rPr>
        <w:t xml:space="preserve"> А.С.</w:t>
      </w:r>
      <w:r>
        <w:rPr>
          <w:b/>
          <w:sz w:val="28"/>
        </w:rPr>
        <w:t>, Петров</w:t>
      </w:r>
      <w:r w:rsidR="0015042A">
        <w:rPr>
          <w:b/>
          <w:sz w:val="28"/>
        </w:rPr>
        <w:t xml:space="preserve"> И.А.</w:t>
      </w:r>
    </w:p>
    <w:p w:rsidR="00BD5EDC" w:rsidRDefault="00BD5EDC">
      <w:pPr>
        <w:pStyle w:val="a3"/>
        <w:spacing w:before="1"/>
        <w:ind w:left="0" w:firstLine="0"/>
        <w:rPr>
          <w:b/>
          <w:sz w:val="36"/>
        </w:rPr>
      </w:pPr>
    </w:p>
    <w:p w:rsidR="00BD5EDC" w:rsidRDefault="008512CC">
      <w:pPr>
        <w:ind w:left="1416" w:right="578"/>
        <w:jc w:val="center"/>
        <w:rPr>
          <w:b/>
          <w:sz w:val="28"/>
        </w:rPr>
      </w:pPr>
      <w:r>
        <w:rPr>
          <w:b/>
          <w:sz w:val="28"/>
        </w:rPr>
        <w:t>Аудит кибербезопасности цифрового предприятия</w:t>
      </w:r>
    </w:p>
    <w:p w:rsidR="00BD5EDC" w:rsidRDefault="00BD5EDC">
      <w:pPr>
        <w:pStyle w:val="a3"/>
        <w:ind w:left="0" w:firstLine="0"/>
        <w:rPr>
          <w:b/>
          <w:sz w:val="30"/>
        </w:rPr>
      </w:pPr>
    </w:p>
    <w:p w:rsidR="00BD5EDC" w:rsidRDefault="008512CC">
      <w:pPr>
        <w:spacing w:before="214"/>
        <w:ind w:left="1416" w:right="578"/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BD5EDC" w:rsidRDefault="008512CC">
      <w:pPr>
        <w:pStyle w:val="a3"/>
        <w:spacing w:before="43"/>
        <w:ind w:left="1416" w:right="509" w:firstLine="0"/>
        <w:jc w:val="center"/>
      </w:pPr>
      <w:r>
        <w:t>для студентов, обучающихся по направлению подготовки</w:t>
      </w:r>
    </w:p>
    <w:p w:rsidR="00BD5EDC" w:rsidRDefault="008512CC" w:rsidP="00B73469">
      <w:pPr>
        <w:pStyle w:val="a3"/>
        <w:spacing w:before="50" w:line="276" w:lineRule="auto"/>
        <w:ind w:left="3149" w:right="2293" w:firstLine="19"/>
        <w:rPr>
          <w:sz w:val="30"/>
        </w:rPr>
      </w:pPr>
      <w:r>
        <w:t xml:space="preserve">10.04.01 «Информационная безопасность» </w:t>
      </w:r>
      <w:bookmarkStart w:id="0" w:name="_GoBack"/>
      <w:bookmarkEnd w:id="0"/>
    </w:p>
    <w:p w:rsidR="00BD5EDC" w:rsidRDefault="00BD5EDC">
      <w:pPr>
        <w:pStyle w:val="a3"/>
        <w:spacing w:before="8"/>
        <w:ind w:left="0" w:firstLine="0"/>
        <w:rPr>
          <w:sz w:val="38"/>
        </w:rPr>
      </w:pPr>
    </w:p>
    <w:p w:rsidR="00BD5EDC" w:rsidRPr="000701CE" w:rsidRDefault="008512CC">
      <w:pPr>
        <w:spacing w:line="276" w:lineRule="auto"/>
        <w:ind w:left="2398" w:right="1556" w:hanging="1"/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Факультета </w:t>
      </w:r>
      <w:r w:rsidRPr="000701CE">
        <w:rPr>
          <w:i/>
          <w:sz w:val="28"/>
        </w:rPr>
        <w:t xml:space="preserve">информационных технологий и анализ больших данных (протокол № </w:t>
      </w:r>
      <w:r w:rsidR="008A77FA">
        <w:rPr>
          <w:i/>
          <w:sz w:val="28"/>
        </w:rPr>
        <w:t>26</w:t>
      </w:r>
      <w:r w:rsidRPr="000701CE">
        <w:rPr>
          <w:i/>
          <w:sz w:val="28"/>
        </w:rPr>
        <w:t xml:space="preserve"> от </w:t>
      </w:r>
      <w:r w:rsidR="000701CE" w:rsidRPr="000701CE">
        <w:rPr>
          <w:i/>
          <w:sz w:val="28"/>
        </w:rPr>
        <w:t>«</w:t>
      </w:r>
      <w:r w:rsidR="008A77FA">
        <w:rPr>
          <w:i/>
          <w:sz w:val="28"/>
        </w:rPr>
        <w:t>24</w:t>
      </w:r>
      <w:r w:rsidR="000701CE" w:rsidRPr="000701CE">
        <w:rPr>
          <w:i/>
          <w:sz w:val="28"/>
        </w:rPr>
        <w:t>»</w:t>
      </w:r>
      <w:r w:rsidRPr="000701CE">
        <w:rPr>
          <w:i/>
          <w:sz w:val="28"/>
        </w:rPr>
        <w:t xml:space="preserve"> </w:t>
      </w:r>
      <w:r w:rsidR="008A77FA">
        <w:rPr>
          <w:i/>
          <w:sz w:val="28"/>
        </w:rPr>
        <w:t>ноября</w:t>
      </w:r>
      <w:r w:rsidR="000701CE" w:rsidRPr="000701CE">
        <w:rPr>
          <w:i/>
          <w:sz w:val="28"/>
        </w:rPr>
        <w:t xml:space="preserve"> </w:t>
      </w:r>
      <w:r w:rsidRPr="000701CE">
        <w:rPr>
          <w:i/>
          <w:sz w:val="28"/>
        </w:rPr>
        <w:t>2022 г.)</w:t>
      </w:r>
    </w:p>
    <w:p w:rsidR="00BD5EDC" w:rsidRPr="000701CE" w:rsidRDefault="00BD5EDC">
      <w:pPr>
        <w:pStyle w:val="a3"/>
        <w:spacing w:before="2"/>
        <w:ind w:left="0" w:firstLine="0"/>
        <w:rPr>
          <w:i/>
          <w:sz w:val="32"/>
        </w:rPr>
      </w:pPr>
    </w:p>
    <w:p w:rsidR="00BD5EDC" w:rsidRDefault="008512CC" w:rsidP="00485CF5">
      <w:pPr>
        <w:ind w:left="1134" w:right="579"/>
        <w:jc w:val="center"/>
        <w:rPr>
          <w:i/>
          <w:sz w:val="28"/>
        </w:rPr>
      </w:pPr>
      <w:r w:rsidRPr="000701CE">
        <w:rPr>
          <w:i/>
          <w:sz w:val="28"/>
        </w:rPr>
        <w:t>Одобрено Советом учебно-научного Департамента информационной</w:t>
      </w:r>
      <w:r w:rsidR="00485CF5" w:rsidRPr="000701CE">
        <w:rPr>
          <w:i/>
          <w:sz w:val="28"/>
        </w:rPr>
        <w:t xml:space="preserve"> </w:t>
      </w:r>
      <w:r w:rsidRPr="000701CE">
        <w:rPr>
          <w:i/>
          <w:sz w:val="28"/>
        </w:rPr>
        <w:t>безопасности</w:t>
      </w:r>
      <w:r w:rsidR="00485CF5" w:rsidRPr="000701CE">
        <w:rPr>
          <w:i/>
          <w:sz w:val="28"/>
        </w:rPr>
        <w:t xml:space="preserve"> </w:t>
      </w:r>
      <w:r w:rsidRPr="000701CE">
        <w:rPr>
          <w:i/>
          <w:sz w:val="28"/>
        </w:rPr>
        <w:t xml:space="preserve">(протокол </w:t>
      </w:r>
      <w:r w:rsidR="000701CE" w:rsidRPr="000701CE">
        <w:rPr>
          <w:i/>
          <w:sz w:val="28"/>
        </w:rPr>
        <w:t xml:space="preserve">№ </w:t>
      </w:r>
      <w:r w:rsidR="008A77FA">
        <w:rPr>
          <w:i/>
          <w:sz w:val="28"/>
        </w:rPr>
        <w:t>12</w:t>
      </w:r>
      <w:r w:rsidR="000701CE" w:rsidRPr="000701CE">
        <w:rPr>
          <w:i/>
          <w:sz w:val="28"/>
        </w:rPr>
        <w:t xml:space="preserve"> от «</w:t>
      </w:r>
      <w:r w:rsidR="008A77FA">
        <w:rPr>
          <w:i/>
          <w:sz w:val="28"/>
        </w:rPr>
        <w:t>14</w:t>
      </w:r>
      <w:r w:rsidR="000701CE" w:rsidRPr="000701CE">
        <w:rPr>
          <w:i/>
          <w:sz w:val="28"/>
        </w:rPr>
        <w:t xml:space="preserve">» </w:t>
      </w:r>
      <w:r w:rsidR="008A77FA">
        <w:rPr>
          <w:i/>
          <w:sz w:val="28"/>
        </w:rPr>
        <w:t>ноября</w:t>
      </w:r>
      <w:r w:rsidR="000701CE" w:rsidRPr="000701CE">
        <w:rPr>
          <w:i/>
          <w:sz w:val="28"/>
        </w:rPr>
        <w:t xml:space="preserve"> 2022 г.</w:t>
      </w:r>
      <w:r w:rsidRPr="000701CE">
        <w:rPr>
          <w:i/>
          <w:sz w:val="28"/>
        </w:rPr>
        <w:t>)</w:t>
      </w:r>
    </w:p>
    <w:p w:rsidR="00BD5EDC" w:rsidRDefault="00BD5EDC">
      <w:pPr>
        <w:pStyle w:val="a3"/>
        <w:spacing w:before="3"/>
        <w:ind w:left="0" w:firstLine="0"/>
        <w:rPr>
          <w:i/>
          <w:sz w:val="36"/>
        </w:rPr>
      </w:pPr>
    </w:p>
    <w:p w:rsidR="00485CF5" w:rsidRDefault="00485CF5">
      <w:pPr>
        <w:pStyle w:val="a3"/>
        <w:spacing w:before="3"/>
        <w:ind w:left="0" w:firstLine="0"/>
        <w:rPr>
          <w:i/>
          <w:sz w:val="36"/>
        </w:rPr>
      </w:pPr>
    </w:p>
    <w:p w:rsidR="00BD5EDC" w:rsidRDefault="008512CC" w:rsidP="00485CF5">
      <w:pPr>
        <w:pStyle w:val="a3"/>
        <w:ind w:left="142" w:right="575" w:firstLine="0"/>
        <w:jc w:val="center"/>
      </w:pPr>
      <w:r>
        <w:t>Москва 2022</w:t>
      </w:r>
    </w:p>
    <w:p w:rsidR="00BD5EDC" w:rsidRDefault="00BD5EDC">
      <w:pPr>
        <w:spacing w:line="256" w:lineRule="exact"/>
        <w:rPr>
          <w:sz w:val="24"/>
        </w:rPr>
        <w:sectPr w:rsidR="00BD5EDC">
          <w:footerReference w:type="default" r:id="rId8"/>
          <w:pgSz w:w="11910" w:h="16840"/>
          <w:pgMar w:top="1120" w:right="300" w:bottom="1300" w:left="1020" w:header="0" w:footer="1114" w:gutter="0"/>
          <w:cols w:space="720"/>
        </w:sectPr>
      </w:pPr>
    </w:p>
    <w:p w:rsidR="00BD5EDC" w:rsidRDefault="008512CC">
      <w:pPr>
        <w:spacing w:before="77"/>
        <w:ind w:left="1416" w:right="43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BD5EDC" w:rsidRDefault="00BD5EDC">
      <w:pPr>
        <w:jc w:val="center"/>
        <w:rPr>
          <w:sz w:val="24"/>
        </w:rPr>
        <w:sectPr w:rsidR="00BD5EDC">
          <w:footerReference w:type="default" r:id="rId9"/>
          <w:pgSz w:w="11910" w:h="16840"/>
          <w:pgMar w:top="700" w:right="300" w:bottom="817" w:left="1020" w:header="0" w:footer="0" w:gutter="0"/>
          <w:cols w:space="720"/>
        </w:sectPr>
      </w:pPr>
    </w:p>
    <w:sdt>
      <w:sdtPr>
        <w:id w:val="-516467040"/>
        <w:docPartObj>
          <w:docPartGallery w:val="Table of Contents"/>
          <w:docPartUnique/>
        </w:docPartObj>
      </w:sdtPr>
      <w:sdtEndPr/>
      <w:sdtContent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839"/>
              <w:tab w:val="left" w:leader="dot" w:pos="10031"/>
            </w:tabs>
            <w:spacing w:before="198"/>
            <w:ind w:hanging="441"/>
          </w:pPr>
          <w:hyperlink w:anchor="_bookmark0" w:history="1">
            <w:r w:rsidR="008512CC">
              <w:t>Наименование</w:t>
            </w:r>
            <w:r w:rsidR="008512CC">
              <w:rPr>
                <w:spacing w:val="-3"/>
              </w:rPr>
              <w:t xml:space="preserve"> </w:t>
            </w:r>
            <w:r w:rsidR="008512CC">
              <w:t>дисциплины</w:t>
            </w:r>
            <w:r w:rsidR="008512CC">
              <w:tab/>
              <w:t>6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728"/>
              <w:tab w:val="left" w:leader="dot" w:pos="10031"/>
            </w:tabs>
            <w:spacing w:before="161" w:line="360" w:lineRule="auto"/>
            <w:ind w:left="398" w:right="408" w:firstLine="0"/>
          </w:pPr>
          <w:hyperlink w:anchor="_bookmark1" w:history="1">
            <w:r w:rsidR="008512CC">
              <w:t>Перечень планируемых результатов освоения образовательной программы с</w:t>
            </w:r>
          </w:hyperlink>
          <w:hyperlink w:anchor="_bookmark1" w:history="1">
            <w:r w:rsidR="008512CC">
              <w:t xml:space="preserve"> указанием индикаторов их достижения, соотнесенных с планируемыми</w:t>
            </w:r>
          </w:hyperlink>
          <w:hyperlink w:anchor="_bookmark1" w:history="1">
            <w:r w:rsidR="008512CC">
              <w:t xml:space="preserve"> результатами обучения</w:t>
            </w:r>
            <w:r w:rsidR="008512CC">
              <w:rPr>
                <w:spacing w:val="-7"/>
              </w:rPr>
              <w:t xml:space="preserve"> </w:t>
            </w:r>
            <w:r w:rsidR="008512CC">
              <w:t>по дисциплине</w:t>
            </w:r>
            <w:r w:rsidR="008512CC">
              <w:tab/>
            </w:r>
            <w:r w:rsidR="008512CC">
              <w:rPr>
                <w:spacing w:val="-13"/>
              </w:rPr>
              <w:t>6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750"/>
              <w:tab w:val="left" w:leader="dot" w:pos="10031"/>
            </w:tabs>
            <w:spacing w:before="1"/>
            <w:ind w:left="749" w:hanging="352"/>
          </w:pPr>
          <w:hyperlink w:anchor="_bookmark2" w:history="1">
            <w:r w:rsidR="008512CC">
              <w:t>Место дисциплины в структуре</w:t>
            </w:r>
            <w:r w:rsidR="008512CC">
              <w:rPr>
                <w:spacing w:val="-12"/>
              </w:rPr>
              <w:t xml:space="preserve"> </w:t>
            </w:r>
            <w:r w:rsidR="008512CC">
              <w:t>образовательной</w:t>
            </w:r>
            <w:r w:rsidR="008512CC">
              <w:rPr>
                <w:spacing w:val="-6"/>
              </w:rPr>
              <w:t xml:space="preserve"> </w:t>
            </w:r>
            <w:r w:rsidR="008512CC">
              <w:t>программы</w:t>
            </w:r>
            <w:r w:rsidR="008512CC">
              <w:tab/>
              <w:t>7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702"/>
              <w:tab w:val="left" w:leader="dot" w:pos="10031"/>
            </w:tabs>
            <w:spacing w:before="160" w:line="360" w:lineRule="auto"/>
            <w:ind w:left="398" w:right="406" w:firstLine="0"/>
          </w:pPr>
          <w:hyperlink w:anchor="_bookmark3" w:history="1">
            <w:r w:rsidR="008512CC">
              <w:t>Объем дисциплины (модуля) в зачетных единицах и в академических часах с</w:t>
            </w:r>
          </w:hyperlink>
          <w:hyperlink w:anchor="_bookmark3" w:history="1">
            <w:r w:rsidR="008512CC">
              <w:t xml:space="preserve"> выделением объема аудиторной (лекции, семинары) и самостоятельной работы</w:t>
            </w:r>
          </w:hyperlink>
          <w:hyperlink w:anchor="_bookmark3" w:history="1">
            <w:r w:rsidR="008512CC">
              <w:t xml:space="preserve"> обучающихся</w:t>
            </w:r>
            <w:r w:rsidR="008512CC">
              <w:tab/>
            </w:r>
          </w:hyperlink>
          <w:r w:rsidR="00AD6E87">
            <w:rPr>
              <w:spacing w:val="-11"/>
            </w:rPr>
            <w:t>7</w:t>
          </w:r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673"/>
            </w:tabs>
            <w:spacing w:before="1" w:line="360" w:lineRule="auto"/>
            <w:ind w:left="398" w:right="409" w:firstLine="0"/>
          </w:pPr>
          <w:hyperlink w:anchor="_bookmark4" w:history="1">
            <w:r w:rsidR="008512CC">
              <w:t>Содержание</w:t>
            </w:r>
            <w:r w:rsidR="008512CC">
              <w:rPr>
                <w:spacing w:val="-13"/>
              </w:rPr>
              <w:t xml:space="preserve"> </w:t>
            </w:r>
            <w:r w:rsidR="008512CC">
              <w:t>дисциплины,</w:t>
            </w:r>
            <w:r w:rsidR="008512CC">
              <w:rPr>
                <w:spacing w:val="-13"/>
              </w:rPr>
              <w:t xml:space="preserve"> </w:t>
            </w:r>
            <w:r w:rsidR="008512CC">
              <w:t>структурированное</w:t>
            </w:r>
            <w:r w:rsidR="008512CC">
              <w:rPr>
                <w:spacing w:val="-13"/>
              </w:rPr>
              <w:t xml:space="preserve"> </w:t>
            </w:r>
            <w:r w:rsidR="008512CC">
              <w:t>по</w:t>
            </w:r>
            <w:r w:rsidR="008512CC">
              <w:rPr>
                <w:spacing w:val="-11"/>
              </w:rPr>
              <w:t xml:space="preserve"> </w:t>
            </w:r>
            <w:r w:rsidR="008512CC">
              <w:t>темам</w:t>
            </w:r>
            <w:r w:rsidR="008512CC">
              <w:rPr>
                <w:spacing w:val="-13"/>
              </w:rPr>
              <w:t xml:space="preserve"> </w:t>
            </w:r>
            <w:r w:rsidR="008512CC">
              <w:t>(разделам)</w:t>
            </w:r>
            <w:r w:rsidR="008512CC">
              <w:rPr>
                <w:spacing w:val="-14"/>
              </w:rPr>
              <w:t xml:space="preserve"> </w:t>
            </w:r>
            <w:r w:rsidR="008512CC">
              <w:t>дисциплины</w:t>
            </w:r>
          </w:hyperlink>
          <w:hyperlink w:anchor="_bookmark4" w:history="1">
            <w:r w:rsidR="008512CC">
              <w:t xml:space="preserve"> с указанием их объемов (в академических часах) и видов учебных занятий</w:t>
            </w:r>
            <w:r w:rsidR="00AD6E87">
              <w:rPr>
                <w:spacing w:val="57"/>
              </w:rPr>
              <w:t>…….</w:t>
            </w:r>
            <w:r w:rsidR="008512CC">
              <w:t>8</w:t>
            </w:r>
          </w:hyperlink>
        </w:p>
        <w:p w:rsidR="00BD5EDC" w:rsidRDefault="00AA7E0D">
          <w:pPr>
            <w:pStyle w:val="10"/>
            <w:numPr>
              <w:ilvl w:val="1"/>
              <w:numId w:val="26"/>
            </w:numPr>
            <w:tabs>
              <w:tab w:val="left" w:pos="892"/>
              <w:tab w:val="left" w:leader="dot" w:pos="10021"/>
            </w:tabs>
            <w:spacing w:line="321" w:lineRule="exact"/>
            <w:ind w:hanging="494"/>
          </w:pPr>
          <w:hyperlink w:anchor="_bookmark5" w:history="1">
            <w:r w:rsidR="008512CC">
              <w:t>Содержание</w:t>
            </w:r>
            <w:r w:rsidR="008512CC">
              <w:rPr>
                <w:spacing w:val="-3"/>
              </w:rPr>
              <w:t xml:space="preserve"> </w:t>
            </w:r>
            <w:r w:rsidR="008512CC">
              <w:t>тем</w:t>
            </w:r>
            <w:r w:rsidR="008512CC">
              <w:rPr>
                <w:spacing w:val="-3"/>
              </w:rPr>
              <w:t xml:space="preserve"> </w:t>
            </w:r>
            <w:r w:rsidR="008512CC">
              <w:t>дисциплины</w:t>
            </w:r>
            <w:r w:rsidR="008512CC">
              <w:tab/>
              <w:t>8</w:t>
            </w:r>
          </w:hyperlink>
        </w:p>
        <w:p w:rsidR="00BD5EDC" w:rsidRDefault="00AA7E0D">
          <w:pPr>
            <w:pStyle w:val="10"/>
            <w:numPr>
              <w:ilvl w:val="1"/>
              <w:numId w:val="26"/>
            </w:numPr>
            <w:tabs>
              <w:tab w:val="left" w:pos="892"/>
              <w:tab w:val="left" w:leader="dot" w:pos="10038"/>
            </w:tabs>
            <w:spacing w:before="161"/>
            <w:ind w:hanging="494"/>
          </w:pPr>
          <w:hyperlink w:anchor="_bookmark6" w:history="1">
            <w:r w:rsidR="008512CC">
              <w:t>Учебно-тематический</w:t>
            </w:r>
            <w:r w:rsidR="008512CC">
              <w:rPr>
                <w:spacing w:val="-3"/>
              </w:rPr>
              <w:t xml:space="preserve"> </w:t>
            </w:r>
            <w:r w:rsidR="008512CC">
              <w:t>план</w:t>
            </w:r>
            <w:r w:rsidR="008512CC">
              <w:tab/>
            </w:r>
          </w:hyperlink>
          <w:r w:rsidR="00AD6E87">
            <w:t>8</w:t>
          </w:r>
        </w:p>
        <w:p w:rsidR="00BD5EDC" w:rsidRDefault="00AA7E0D">
          <w:pPr>
            <w:pStyle w:val="10"/>
            <w:numPr>
              <w:ilvl w:val="1"/>
              <w:numId w:val="26"/>
            </w:numPr>
            <w:tabs>
              <w:tab w:val="left" w:pos="892"/>
              <w:tab w:val="left" w:leader="dot" w:pos="9889"/>
            </w:tabs>
            <w:spacing w:before="163"/>
            <w:ind w:hanging="494"/>
          </w:pPr>
          <w:hyperlink w:anchor="_bookmark7" w:history="1">
            <w:r w:rsidR="008512CC">
              <w:t>Содержание семинаров,</w:t>
            </w:r>
            <w:r w:rsidR="008512CC">
              <w:rPr>
                <w:spacing w:val="-7"/>
              </w:rPr>
              <w:t xml:space="preserve"> </w:t>
            </w:r>
            <w:r w:rsidR="008512CC">
              <w:t>практических</w:t>
            </w:r>
            <w:r w:rsidR="008512CC">
              <w:rPr>
                <w:spacing w:val="-2"/>
              </w:rPr>
              <w:t xml:space="preserve"> </w:t>
            </w:r>
            <w:r w:rsidR="008512CC">
              <w:t>занятий</w:t>
            </w:r>
            <w:r w:rsidR="008512CC">
              <w:tab/>
            </w:r>
          </w:hyperlink>
          <w:r w:rsidR="00AD6E87">
            <w:t>...9</w:t>
          </w:r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689"/>
              <w:tab w:val="left" w:leader="dot" w:pos="9820"/>
            </w:tabs>
            <w:spacing w:before="160" w:line="360" w:lineRule="auto"/>
            <w:ind w:left="398" w:right="407" w:firstLine="0"/>
          </w:pPr>
          <w:hyperlink w:anchor="_bookmark8" w:history="1">
            <w:r w:rsidR="008512CC">
              <w:t>Учебно-методическое обеспечение для самостоятельной работы обучающихся</w:t>
            </w:r>
          </w:hyperlink>
          <w:hyperlink w:anchor="_bookmark8" w:history="1">
            <w:r w:rsidR="008512CC">
              <w:t xml:space="preserve"> по</w:t>
            </w:r>
            <w:r w:rsidR="008512CC">
              <w:rPr>
                <w:spacing w:val="-4"/>
              </w:rPr>
              <w:t xml:space="preserve"> </w:t>
            </w:r>
            <w:r w:rsidR="008512CC">
              <w:t>дисциплине</w:t>
            </w:r>
            <w:r w:rsidR="008512CC">
              <w:tab/>
            </w:r>
          </w:hyperlink>
          <w:r w:rsidR="00AD6E87">
            <w:t>...9</w:t>
          </w:r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846"/>
              <w:tab w:val="left" w:pos="848"/>
              <w:tab w:val="left" w:pos="1738"/>
              <w:tab w:val="left" w:pos="3299"/>
              <w:tab w:val="left" w:leader="dot" w:pos="9889"/>
            </w:tabs>
            <w:spacing w:before="264" w:line="360" w:lineRule="auto"/>
            <w:ind w:left="398" w:right="411" w:firstLine="0"/>
          </w:pPr>
          <w:hyperlink w:anchor="_bookmark13" w:history="1">
            <w:r w:rsidR="008512CC">
              <w:t>Фонд</w:t>
            </w:r>
            <w:r w:rsidR="008512CC">
              <w:tab/>
              <w:t>оценочных</w:t>
            </w:r>
            <w:r w:rsidR="008512CC">
              <w:tab/>
              <w:t>средств для проведения промежуточной аттестации</w:t>
            </w:r>
          </w:hyperlink>
          <w:hyperlink w:anchor="_bookmark13" w:history="1">
            <w:r w:rsidR="008512CC">
              <w:t xml:space="preserve"> обучающихся</w:t>
            </w:r>
            <w:r w:rsidR="008512CC">
              <w:rPr>
                <w:spacing w:val="-4"/>
              </w:rPr>
              <w:t xml:space="preserve"> </w:t>
            </w:r>
            <w:r w:rsidR="008512CC">
              <w:t>по</w:t>
            </w:r>
            <w:r w:rsidR="008512CC">
              <w:rPr>
                <w:spacing w:val="-4"/>
              </w:rPr>
              <w:t xml:space="preserve"> </w:t>
            </w:r>
            <w:r w:rsidR="008512CC">
              <w:t>дисциплине</w:t>
            </w:r>
            <w:r w:rsidR="008512CC">
              <w:tab/>
            </w:r>
            <w:r w:rsidR="008512CC">
              <w:rPr>
                <w:spacing w:val="-8"/>
              </w:rPr>
              <w:t>13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701"/>
              <w:tab w:val="left" w:leader="dot" w:pos="9889"/>
            </w:tabs>
            <w:spacing w:line="362" w:lineRule="auto"/>
            <w:ind w:left="398" w:right="411" w:firstLine="0"/>
          </w:pPr>
          <w:hyperlink w:anchor="_bookmark14" w:history="1">
            <w:r w:rsidR="008512CC">
              <w:t>Перечень основной и дополнительной учебной литературы, необходимой для</w:t>
            </w:r>
          </w:hyperlink>
          <w:hyperlink w:anchor="_bookmark14" w:history="1">
            <w:r w:rsidR="008512CC">
              <w:t xml:space="preserve"> освоения</w:t>
            </w:r>
            <w:r w:rsidR="008512CC">
              <w:rPr>
                <w:spacing w:val="-5"/>
              </w:rPr>
              <w:t xml:space="preserve"> </w:t>
            </w:r>
            <w:r w:rsidR="008512CC">
              <w:t>дисциплины</w:t>
            </w:r>
            <w:r w:rsidR="008512CC">
              <w:tab/>
            </w:r>
            <w:r w:rsidR="008512CC">
              <w:rPr>
                <w:spacing w:val="-8"/>
              </w:rPr>
              <w:t>25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701"/>
              <w:tab w:val="left" w:leader="dot" w:pos="9889"/>
            </w:tabs>
            <w:spacing w:line="360" w:lineRule="auto"/>
            <w:ind w:left="398" w:right="407" w:firstLine="0"/>
          </w:pPr>
          <w:hyperlink w:anchor="_bookmark15" w:history="1">
            <w:r w:rsidR="008512CC">
              <w:t>Перечень ресурсов информационно-телекоммуникационной сети «Интернет»,</w:t>
            </w:r>
          </w:hyperlink>
          <w:hyperlink w:anchor="_bookmark15" w:history="1">
            <w:r w:rsidR="008512CC">
              <w:t xml:space="preserve"> необходимых для</w:t>
            </w:r>
            <w:r w:rsidR="008512CC">
              <w:rPr>
                <w:spacing w:val="-6"/>
              </w:rPr>
              <w:t xml:space="preserve"> </w:t>
            </w:r>
            <w:r w:rsidR="008512CC">
              <w:t>освоения</w:t>
            </w:r>
            <w:r w:rsidR="008512CC">
              <w:rPr>
                <w:spacing w:val="-7"/>
              </w:rPr>
              <w:t xml:space="preserve"> </w:t>
            </w:r>
            <w:r w:rsidR="008512CC">
              <w:t>дисциплины</w:t>
            </w:r>
            <w:r w:rsidR="008512CC">
              <w:tab/>
            </w:r>
            <w:r w:rsidR="008512CC">
              <w:rPr>
                <w:spacing w:val="-6"/>
              </w:rPr>
              <w:t>27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821"/>
              <w:tab w:val="left" w:leader="dot" w:pos="9889"/>
            </w:tabs>
            <w:spacing w:after="240" w:line="321" w:lineRule="exact"/>
            <w:ind w:left="820" w:hanging="423"/>
          </w:pPr>
          <w:hyperlink w:anchor="_bookmark16" w:history="1">
            <w:r w:rsidR="008512CC">
              <w:t>Методические указания для обучающихся по</w:t>
            </w:r>
            <w:r w:rsidR="008512CC">
              <w:rPr>
                <w:spacing w:val="-15"/>
              </w:rPr>
              <w:t xml:space="preserve"> </w:t>
            </w:r>
            <w:r w:rsidR="008512CC">
              <w:t>освоению</w:t>
            </w:r>
            <w:r w:rsidR="008512CC">
              <w:rPr>
                <w:spacing w:val="-3"/>
              </w:rPr>
              <w:t xml:space="preserve"> </w:t>
            </w:r>
            <w:r w:rsidR="008512CC">
              <w:t>дисциплины</w:t>
            </w:r>
            <w:r w:rsidR="008512CC">
              <w:tab/>
              <w:t>28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874"/>
              <w:tab w:val="right" w:leader="dot" w:pos="10173"/>
            </w:tabs>
            <w:spacing w:before="80" w:line="360" w:lineRule="auto"/>
            <w:ind w:left="398" w:right="411" w:firstLine="0"/>
          </w:pPr>
          <w:hyperlink w:anchor="_bookmark17" w:history="1">
            <w:r w:rsidR="008512CC">
              <w:t>Перечень информационных технологий, используемых при осуществлении</w:t>
            </w:r>
          </w:hyperlink>
          <w:hyperlink w:anchor="_bookmark17" w:history="1">
            <w:r w:rsidR="008512CC">
              <w:t xml:space="preserve"> образовательного процесса по дисциплине, включая перечень необходимого</w:t>
            </w:r>
          </w:hyperlink>
          <w:hyperlink w:anchor="_bookmark17" w:history="1">
            <w:r w:rsidR="008512CC">
              <w:t xml:space="preserve"> программного обеспечения и информационных</w:t>
            </w:r>
            <w:r w:rsidR="008512CC">
              <w:rPr>
                <w:spacing w:val="-7"/>
              </w:rPr>
              <w:t xml:space="preserve"> </w:t>
            </w:r>
            <w:r w:rsidR="008512CC">
              <w:t>справочных</w:t>
            </w:r>
            <w:r w:rsidR="008512CC">
              <w:rPr>
                <w:spacing w:val="1"/>
              </w:rPr>
              <w:t xml:space="preserve"> </w:t>
            </w:r>
            <w:r w:rsidR="008512CC">
              <w:t>систем</w:t>
            </w:r>
            <w:r w:rsidR="008512CC">
              <w:tab/>
              <w:t>28</w:t>
            </w:r>
          </w:hyperlink>
        </w:p>
        <w:p w:rsidR="00BD5EDC" w:rsidRDefault="00AA7E0D">
          <w:pPr>
            <w:pStyle w:val="10"/>
            <w:numPr>
              <w:ilvl w:val="0"/>
              <w:numId w:val="26"/>
            </w:numPr>
            <w:tabs>
              <w:tab w:val="left" w:pos="1135"/>
              <w:tab w:val="right" w:leader="dot" w:pos="10173"/>
            </w:tabs>
            <w:spacing w:before="2" w:line="360" w:lineRule="auto"/>
            <w:ind w:left="398" w:right="406" w:firstLine="0"/>
          </w:pPr>
          <w:hyperlink w:anchor="_bookmark18" w:history="1">
            <w:r w:rsidR="008512CC">
              <w:t>Материально-техническая база, необходимая для осуществления</w:t>
            </w:r>
          </w:hyperlink>
          <w:hyperlink w:anchor="_bookmark18" w:history="1">
            <w:r w:rsidR="008512CC">
              <w:t xml:space="preserve"> образовательного процесса</w:t>
            </w:r>
            <w:r w:rsidR="008512CC">
              <w:rPr>
                <w:spacing w:val="1"/>
              </w:rPr>
              <w:t xml:space="preserve"> </w:t>
            </w:r>
            <w:r w:rsidR="008512CC">
              <w:t>по</w:t>
            </w:r>
            <w:r w:rsidR="008512CC">
              <w:rPr>
                <w:spacing w:val="1"/>
              </w:rPr>
              <w:t xml:space="preserve"> </w:t>
            </w:r>
            <w:r w:rsidR="008512CC">
              <w:t>дисциплине</w:t>
            </w:r>
            <w:r w:rsidR="008512CC">
              <w:tab/>
              <w:t>29</w:t>
            </w:r>
          </w:hyperlink>
        </w:p>
      </w:sdtContent>
    </w:sdt>
    <w:p w:rsidR="00BD5EDC" w:rsidRDefault="00BD5EDC">
      <w:pPr>
        <w:spacing w:line="360" w:lineRule="auto"/>
        <w:jc w:val="both"/>
        <w:sectPr w:rsidR="00BD5EDC">
          <w:type w:val="continuous"/>
          <w:pgSz w:w="11910" w:h="16840"/>
          <w:pgMar w:top="1073" w:right="300" w:bottom="817" w:left="1020" w:header="720" w:footer="720" w:gutter="0"/>
          <w:cols w:space="720"/>
        </w:sectPr>
      </w:pPr>
    </w:p>
    <w:p w:rsidR="00BD5EDC" w:rsidRDefault="008512CC">
      <w:pPr>
        <w:pStyle w:val="1"/>
        <w:numPr>
          <w:ilvl w:val="0"/>
          <w:numId w:val="25"/>
        </w:numPr>
        <w:tabs>
          <w:tab w:val="left" w:pos="1814"/>
          <w:tab w:val="left" w:pos="1815"/>
        </w:tabs>
        <w:spacing w:before="78"/>
      </w:pPr>
      <w:bookmarkStart w:id="1" w:name="_bookmark0"/>
      <w:bookmarkEnd w:id="1"/>
      <w:r>
        <w:lastRenderedPageBreak/>
        <w:t>Наименование</w:t>
      </w:r>
      <w:r>
        <w:rPr>
          <w:spacing w:val="-1"/>
        </w:rPr>
        <w:t xml:space="preserve"> </w:t>
      </w:r>
      <w:r>
        <w:t>дисциплины</w:t>
      </w:r>
    </w:p>
    <w:p w:rsidR="00BD5EDC" w:rsidRDefault="00BD5EDC">
      <w:pPr>
        <w:pStyle w:val="a3"/>
        <w:spacing w:before="2"/>
        <w:ind w:left="0" w:firstLine="0"/>
        <w:rPr>
          <w:b/>
          <w:sz w:val="37"/>
        </w:rPr>
      </w:pPr>
    </w:p>
    <w:p w:rsidR="00BD5EDC" w:rsidRDefault="008512CC">
      <w:pPr>
        <w:pStyle w:val="a3"/>
        <w:ind w:left="1392" w:firstLine="0"/>
      </w:pPr>
      <w:r>
        <w:t>Аудит кибербезопасности цифрового предприятия</w:t>
      </w:r>
      <w:r w:rsidR="000701CE">
        <w:t>.</w:t>
      </w:r>
    </w:p>
    <w:p w:rsidR="00BD5EDC" w:rsidRDefault="00BD5EDC">
      <w:pPr>
        <w:pStyle w:val="a3"/>
        <w:spacing w:before="3"/>
        <w:ind w:left="0" w:firstLine="0"/>
        <w:rPr>
          <w:sz w:val="25"/>
        </w:rPr>
      </w:pPr>
    </w:p>
    <w:p w:rsidR="00BD5EDC" w:rsidRDefault="008512CC">
      <w:pPr>
        <w:pStyle w:val="1"/>
        <w:numPr>
          <w:ilvl w:val="0"/>
          <w:numId w:val="25"/>
        </w:numPr>
        <w:tabs>
          <w:tab w:val="left" w:pos="1758"/>
        </w:tabs>
        <w:spacing w:line="276" w:lineRule="auto"/>
        <w:ind w:left="682" w:right="403" w:firstLine="710"/>
        <w:jc w:val="both"/>
      </w:pPr>
      <w:bookmarkStart w:id="2" w:name="_bookmark1"/>
      <w:bookmarkEnd w:id="2"/>
      <w: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</w:r>
      <w:r>
        <w:rPr>
          <w:spacing w:val="-3"/>
        </w:rPr>
        <w:t xml:space="preserve"> </w:t>
      </w:r>
      <w:r>
        <w:t>дисциплине</w:t>
      </w:r>
    </w:p>
    <w:p w:rsidR="00BD5EDC" w:rsidRDefault="00BD5EDC">
      <w:pPr>
        <w:pStyle w:val="a3"/>
        <w:ind w:left="0" w:firstLine="0"/>
        <w:rPr>
          <w:sz w:val="17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268"/>
        <w:gridCol w:w="2268"/>
        <w:gridCol w:w="3952"/>
      </w:tblGrid>
      <w:tr w:rsidR="00BD5EDC" w:rsidTr="00336B12">
        <w:trPr>
          <w:trHeight w:val="1104"/>
        </w:trPr>
        <w:tc>
          <w:tcPr>
            <w:tcW w:w="1418" w:type="dxa"/>
          </w:tcPr>
          <w:p w:rsidR="00BD5EDC" w:rsidRDefault="002B575B">
            <w:pPr>
              <w:pStyle w:val="TableParagraph"/>
              <w:ind w:left="-10" w:right="134"/>
              <w:rPr>
                <w:sz w:val="24"/>
              </w:rPr>
            </w:pPr>
            <w:r>
              <w:rPr>
                <w:sz w:val="24"/>
              </w:rPr>
              <w:t>Код компете</w:t>
            </w:r>
            <w:r w:rsidR="008512CC">
              <w:rPr>
                <w:sz w:val="24"/>
              </w:rPr>
              <w:t>нции</w:t>
            </w:r>
          </w:p>
        </w:tc>
        <w:tc>
          <w:tcPr>
            <w:tcW w:w="2268" w:type="dxa"/>
          </w:tcPr>
          <w:p w:rsidR="00BD5EDC" w:rsidRDefault="008512CC">
            <w:pPr>
              <w:pStyle w:val="TableParagraph"/>
              <w:ind w:left="107" w:right="1199"/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BD5EDC" w:rsidRDefault="008512CC">
            <w:pPr>
              <w:pStyle w:val="TableParagraph"/>
              <w:ind w:left="107" w:right="516"/>
              <w:jc w:val="both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952" w:type="dxa"/>
          </w:tcPr>
          <w:p w:rsidR="00BD5EDC" w:rsidRDefault="008512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Результаты обучения (умения и знания), соотнесенные с компетенциями/индикаторами</w:t>
            </w:r>
          </w:p>
          <w:p w:rsidR="00BD5EDC" w:rsidRDefault="008512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достижения компетенции</w:t>
            </w:r>
          </w:p>
        </w:tc>
      </w:tr>
      <w:tr w:rsidR="00BD5EDC" w:rsidTr="00336B12">
        <w:trPr>
          <w:trHeight w:val="1946"/>
        </w:trPr>
        <w:tc>
          <w:tcPr>
            <w:tcW w:w="1418" w:type="dxa"/>
            <w:tcBorders>
              <w:bottom w:val="nil"/>
            </w:tcBorders>
          </w:tcPr>
          <w:p w:rsidR="00BD5EDC" w:rsidRPr="006B30CD" w:rsidRDefault="008512CC" w:rsidP="00F921A0">
            <w:pPr>
              <w:pStyle w:val="TableParagraph"/>
              <w:spacing w:line="273" w:lineRule="exact"/>
              <w:ind w:left="-10"/>
              <w:jc w:val="both"/>
              <w:rPr>
                <w:sz w:val="24"/>
              </w:rPr>
            </w:pPr>
            <w:r w:rsidRPr="006B30CD">
              <w:rPr>
                <w:sz w:val="24"/>
              </w:rPr>
              <w:t>ОПК-3</w:t>
            </w:r>
          </w:p>
        </w:tc>
        <w:tc>
          <w:tcPr>
            <w:tcW w:w="2268" w:type="dxa"/>
            <w:tcBorders>
              <w:bottom w:val="nil"/>
            </w:tcBorders>
          </w:tcPr>
          <w:p w:rsidR="00BD5EDC" w:rsidRPr="00956852" w:rsidRDefault="008512CC" w:rsidP="00B65A88">
            <w:pPr>
              <w:jc w:val="both"/>
            </w:pPr>
            <w:r w:rsidRPr="00956852">
              <w:t>Способен разрабатывать проекты организационно- распорядительных</w:t>
            </w:r>
          </w:p>
          <w:p w:rsidR="00BD5EDC" w:rsidRPr="00F921A0" w:rsidRDefault="00BD0CAF" w:rsidP="00B65A88">
            <w:pPr>
              <w:jc w:val="both"/>
              <w:rPr>
                <w:highlight w:val="yellow"/>
              </w:rPr>
            </w:pPr>
            <w:r w:rsidRPr="00956852">
              <w:t>д</w:t>
            </w:r>
            <w:r w:rsidR="008512CC" w:rsidRPr="00956852">
              <w:t>окументов</w:t>
            </w:r>
            <w:r w:rsidR="00F921A0" w:rsidRPr="00956852">
              <w:t xml:space="preserve"> </w:t>
            </w:r>
            <w:r w:rsidR="008512CC" w:rsidRPr="00956852">
              <w:t>по обеспечению</w:t>
            </w:r>
            <w:r w:rsidR="00F921A0" w:rsidRPr="00956852">
              <w:t xml:space="preserve"> </w:t>
            </w:r>
            <w:r w:rsidR="008512CC" w:rsidRPr="00956852">
              <w:t>информационн</w:t>
            </w:r>
            <w:r w:rsidR="00F921A0" w:rsidRPr="00956852">
              <w:t>ой</w:t>
            </w:r>
            <w:r w:rsidR="008512CC" w:rsidRPr="00956852">
              <w:t xml:space="preserve"> безопасности</w:t>
            </w:r>
          </w:p>
        </w:tc>
        <w:tc>
          <w:tcPr>
            <w:tcW w:w="2268" w:type="dxa"/>
            <w:tcBorders>
              <w:bottom w:val="nil"/>
            </w:tcBorders>
          </w:tcPr>
          <w:p w:rsidR="00BD5EDC" w:rsidRPr="00956852" w:rsidRDefault="00B65A88" w:rsidP="00B65A88">
            <w:pPr>
              <w:tabs>
                <w:tab w:val="left" w:pos="885"/>
              </w:tabs>
              <w:jc w:val="both"/>
            </w:pPr>
            <w:r>
              <w:t>1.</w:t>
            </w:r>
            <w:r w:rsidR="008512CC" w:rsidRPr="00956852">
              <w:t xml:space="preserve">Разрабатывает проекты </w:t>
            </w:r>
            <w:r w:rsidR="00F921A0" w:rsidRPr="00956852">
              <w:t>организационно- распорядительны</w:t>
            </w:r>
            <w:r w:rsidR="008512CC" w:rsidRPr="00956852">
              <w:t>х документов по обеспечению</w:t>
            </w:r>
          </w:p>
          <w:p w:rsidR="00BD5EDC" w:rsidRPr="00F921A0" w:rsidRDefault="008512CC" w:rsidP="00B65A88">
            <w:pPr>
              <w:jc w:val="both"/>
              <w:rPr>
                <w:highlight w:val="yellow"/>
              </w:rPr>
            </w:pPr>
            <w:r w:rsidRPr="00956852">
              <w:t>информационной безопасности предприятия</w:t>
            </w:r>
          </w:p>
        </w:tc>
        <w:tc>
          <w:tcPr>
            <w:tcW w:w="3952" w:type="dxa"/>
            <w:tcBorders>
              <w:bottom w:val="nil"/>
            </w:tcBorders>
          </w:tcPr>
          <w:p w:rsidR="00BD5EDC" w:rsidRPr="00956852" w:rsidRDefault="008512CC" w:rsidP="000B603D">
            <w:pPr>
              <w:spacing w:line="276" w:lineRule="auto"/>
            </w:pPr>
            <w:r w:rsidRPr="00956852">
              <w:rPr>
                <w:b/>
              </w:rPr>
              <w:t>Знать</w:t>
            </w:r>
            <w:r w:rsidRPr="00956852">
              <w:t xml:space="preserve"> с</w:t>
            </w:r>
            <w:r w:rsidR="00956852">
              <w:t xml:space="preserve">редства и комплексы обеспечения </w:t>
            </w:r>
            <w:r w:rsidRPr="00956852">
              <w:t>безопасности цифрового предприятия</w:t>
            </w:r>
            <w:r w:rsidR="00956852">
              <w:t>.</w:t>
            </w:r>
          </w:p>
          <w:p w:rsidR="00BD5EDC" w:rsidRPr="00956852" w:rsidRDefault="00BD5EDC" w:rsidP="000B603D">
            <w:pPr>
              <w:spacing w:line="276" w:lineRule="auto"/>
            </w:pPr>
          </w:p>
          <w:p w:rsidR="00BD5EDC" w:rsidRPr="00956852" w:rsidRDefault="008512CC" w:rsidP="000B603D">
            <w:pPr>
              <w:spacing w:line="276" w:lineRule="auto"/>
            </w:pPr>
            <w:r w:rsidRPr="00956852">
              <w:rPr>
                <w:b/>
              </w:rPr>
              <w:t>Уметь</w:t>
            </w:r>
            <w:r w:rsidRPr="00956852">
              <w:t xml:space="preserve"> разрабатывать</w:t>
            </w:r>
          </w:p>
          <w:p w:rsidR="00BD5EDC" w:rsidRPr="00956852" w:rsidRDefault="008512CC" w:rsidP="000B603D">
            <w:pPr>
              <w:spacing w:line="276" w:lineRule="auto"/>
            </w:pPr>
            <w:r w:rsidRPr="00956852">
              <w:t>проекты</w:t>
            </w:r>
            <w:r w:rsidRPr="00956852">
              <w:tab/>
              <w:t>организационно- распорядительных д</w:t>
            </w:r>
            <w:r w:rsidR="00F921A0" w:rsidRPr="00956852">
              <w:t xml:space="preserve">окументов по обеспечению </w:t>
            </w:r>
            <w:r w:rsidRPr="00956852">
              <w:t>информационной</w:t>
            </w:r>
            <w:r w:rsidR="00F921A0" w:rsidRPr="00956852">
              <w:t xml:space="preserve"> безопасности </w:t>
            </w:r>
            <w:r w:rsidRPr="00956852">
              <w:t>цифрового</w:t>
            </w:r>
          </w:p>
        </w:tc>
      </w:tr>
      <w:tr w:rsidR="00BD5EDC" w:rsidTr="00336B12">
        <w:trPr>
          <w:trHeight w:val="470"/>
        </w:trPr>
        <w:tc>
          <w:tcPr>
            <w:tcW w:w="1418" w:type="dxa"/>
            <w:tcBorders>
              <w:top w:val="nil"/>
              <w:bottom w:val="nil"/>
            </w:tcBorders>
          </w:tcPr>
          <w:p w:rsidR="00BD5EDC" w:rsidRDefault="00BD5EDC" w:rsidP="00F921A0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D5EDC" w:rsidRPr="00F921A0" w:rsidRDefault="00BD5EDC" w:rsidP="00F921A0">
            <w:pPr>
              <w:jc w:val="both"/>
              <w:rPr>
                <w:highlight w:val="yellow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D5EDC" w:rsidRPr="00F921A0" w:rsidRDefault="00BD5EDC" w:rsidP="00956852">
            <w:pPr>
              <w:jc w:val="center"/>
              <w:rPr>
                <w:highlight w:val="yellow"/>
              </w:rPr>
            </w:pPr>
          </w:p>
        </w:tc>
        <w:tc>
          <w:tcPr>
            <w:tcW w:w="3952" w:type="dxa"/>
            <w:tcBorders>
              <w:top w:val="nil"/>
            </w:tcBorders>
          </w:tcPr>
          <w:p w:rsidR="00BD5EDC" w:rsidRPr="00956852" w:rsidRDefault="00956852" w:rsidP="000B603D">
            <w:pPr>
              <w:spacing w:line="276" w:lineRule="auto"/>
              <w:jc w:val="both"/>
            </w:pPr>
            <w:r>
              <w:t>пр</w:t>
            </w:r>
            <w:r w:rsidR="008512CC" w:rsidRPr="00956852">
              <w:t>едприятия</w:t>
            </w:r>
            <w:r>
              <w:t>.</w:t>
            </w:r>
          </w:p>
        </w:tc>
      </w:tr>
      <w:tr w:rsidR="00BD5EDC" w:rsidTr="00336B12">
        <w:trPr>
          <w:trHeight w:val="3862"/>
        </w:trPr>
        <w:tc>
          <w:tcPr>
            <w:tcW w:w="1418" w:type="dxa"/>
            <w:tcBorders>
              <w:top w:val="nil"/>
            </w:tcBorders>
          </w:tcPr>
          <w:p w:rsidR="00BD5EDC" w:rsidRDefault="00BD5EDC" w:rsidP="000B603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BD5EDC" w:rsidRPr="00F921A0" w:rsidRDefault="00BD5EDC" w:rsidP="000B603D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:rsidR="00BD5EDC" w:rsidRPr="00956852" w:rsidRDefault="00956852" w:rsidP="000B603D">
            <w:r>
              <w:t>2.</w:t>
            </w:r>
            <w:r w:rsidR="008512CC" w:rsidRPr="00956852">
              <w:t>Демонстрирует умение</w:t>
            </w:r>
          </w:p>
          <w:p w:rsidR="00BD5EDC" w:rsidRPr="00956852" w:rsidRDefault="00F921A0" w:rsidP="000B603D">
            <w:r w:rsidRPr="00956852">
              <w:t>формировать</w:t>
            </w:r>
            <w:r w:rsidRPr="00956852">
              <w:tab/>
            </w:r>
            <w:r w:rsidR="008512CC" w:rsidRPr="00956852">
              <w:t xml:space="preserve">и </w:t>
            </w:r>
            <w:r w:rsidRPr="00956852">
              <w:t>отслеживать</w:t>
            </w:r>
            <w:r w:rsidRPr="00956852">
              <w:tab/>
            </w:r>
            <w:r w:rsidR="008512CC" w:rsidRPr="00956852">
              <w:t xml:space="preserve">в </w:t>
            </w:r>
            <w:r w:rsidRPr="00956852">
              <w:t>разрабатываемы</w:t>
            </w:r>
            <w:r w:rsidR="00BD0CAF" w:rsidRPr="00956852">
              <w:t xml:space="preserve">х </w:t>
            </w:r>
            <w:r w:rsidR="008512CC" w:rsidRPr="00956852">
              <w:t>документах гармонизацию и комплек</w:t>
            </w:r>
            <w:r w:rsidR="00BD0CAF" w:rsidRPr="00956852">
              <w:t xml:space="preserve">сность управленческих решений </w:t>
            </w:r>
            <w:r w:rsidR="008512CC" w:rsidRPr="00956852">
              <w:t xml:space="preserve">по поддержанию заданного </w:t>
            </w:r>
            <w:r w:rsidR="00BD0CAF" w:rsidRPr="00956852">
              <w:t xml:space="preserve">уровня ИБ </w:t>
            </w:r>
            <w:r w:rsidR="008512CC" w:rsidRPr="00956852">
              <w:t xml:space="preserve">в </w:t>
            </w:r>
            <w:r w:rsidR="00BD0CAF" w:rsidRPr="00956852">
              <w:t xml:space="preserve">информационной </w:t>
            </w:r>
            <w:r w:rsidR="008512CC" w:rsidRPr="00956852">
              <w:t>системе финансовой</w:t>
            </w:r>
          </w:p>
          <w:p w:rsidR="00BD5EDC" w:rsidRPr="00956852" w:rsidRDefault="008512CC" w:rsidP="000B603D">
            <w:r w:rsidRPr="00956852">
              <w:t>организации.</w:t>
            </w:r>
          </w:p>
        </w:tc>
        <w:tc>
          <w:tcPr>
            <w:tcW w:w="3952" w:type="dxa"/>
            <w:tcBorders>
              <w:bottom w:val="single" w:sz="4" w:space="0" w:color="auto"/>
            </w:tcBorders>
          </w:tcPr>
          <w:p w:rsidR="00BD5EDC" w:rsidRPr="00956852" w:rsidRDefault="008512CC" w:rsidP="000B603D">
            <w:r w:rsidRPr="00956852">
              <w:rPr>
                <w:b/>
              </w:rPr>
              <w:t>Знать</w:t>
            </w:r>
            <w:r w:rsidRPr="00956852">
              <w:t xml:space="preserve"> перечень нормативных</w:t>
            </w:r>
          </w:p>
          <w:p w:rsidR="00BD5EDC" w:rsidRPr="00956852" w:rsidRDefault="008512CC" w:rsidP="000B603D">
            <w:r w:rsidRPr="00956852">
              <w:t>документов в области ИБ, а также способы управления</w:t>
            </w:r>
          </w:p>
          <w:p w:rsidR="00BD5EDC" w:rsidRPr="00956852" w:rsidRDefault="008512CC" w:rsidP="000B603D">
            <w:r w:rsidRPr="00956852">
              <w:t>информационной безопасностью в организациях финансового сектора</w:t>
            </w:r>
            <w:r w:rsidR="00956852">
              <w:t>.</w:t>
            </w:r>
          </w:p>
          <w:p w:rsidR="00BD5EDC" w:rsidRPr="00956852" w:rsidRDefault="00BD5EDC" w:rsidP="000B603D"/>
          <w:p w:rsidR="00BD5EDC" w:rsidRPr="00F921A0" w:rsidRDefault="008512CC" w:rsidP="000B603D">
            <w:pPr>
              <w:rPr>
                <w:highlight w:val="yellow"/>
              </w:rPr>
            </w:pPr>
            <w:r w:rsidRPr="00956852">
              <w:rPr>
                <w:b/>
              </w:rPr>
              <w:t>Уметь</w:t>
            </w:r>
            <w:r w:rsidRPr="00956852">
              <w:tab/>
            </w:r>
            <w:r w:rsidR="00F921A0" w:rsidRPr="00956852">
              <w:t>формировать</w:t>
            </w:r>
            <w:r w:rsidR="00F921A0" w:rsidRPr="00956852">
              <w:tab/>
            </w:r>
            <w:r w:rsidRPr="00956852">
              <w:t>и отслеживать в разрабатываемых документах гармонизацию и комплексность управленческих решений по поддержанию заданного уровня ИБ в информационной</w:t>
            </w:r>
            <w:r w:rsidRPr="00956852">
              <w:tab/>
              <w:t>системе финансовой организации.</w:t>
            </w:r>
          </w:p>
        </w:tc>
      </w:tr>
      <w:tr w:rsidR="00411823" w:rsidTr="00336B12">
        <w:trPr>
          <w:trHeight w:val="369"/>
        </w:trPr>
        <w:tc>
          <w:tcPr>
            <w:tcW w:w="1418" w:type="dxa"/>
            <w:tcBorders>
              <w:bottom w:val="nil"/>
            </w:tcBorders>
          </w:tcPr>
          <w:p w:rsidR="00411823" w:rsidRPr="00C47A2F" w:rsidRDefault="00411823" w:rsidP="000B603D">
            <w:pPr>
              <w:pStyle w:val="TableParagraph"/>
              <w:spacing w:line="253" w:lineRule="exact"/>
              <w:ind w:left="-10"/>
              <w:rPr>
                <w:sz w:val="24"/>
                <w:highlight w:val="yellow"/>
              </w:rPr>
            </w:pPr>
            <w:r w:rsidRPr="006B30CD">
              <w:rPr>
                <w:sz w:val="24"/>
              </w:rPr>
              <w:t>ПК-3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411823" w:rsidRPr="00956852" w:rsidRDefault="00411823" w:rsidP="000B603D">
            <w:r w:rsidRPr="00956852">
              <w:t>Способен разрабатывать архитектуры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411823" w:rsidRPr="00411823" w:rsidRDefault="00411823" w:rsidP="000B603D">
            <w:r w:rsidRPr="00411823">
              <w:t>1. Проводит оценку показателей качества и эффективности работы вычислительных систем, программных и программно-аппаратных средств, используемых для построения систем защиты информации</w:t>
            </w:r>
          </w:p>
        </w:tc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>
            <w:r w:rsidRPr="00411823">
              <w:rPr>
                <w:b/>
              </w:rPr>
              <w:t>Знать</w:t>
            </w:r>
            <w:r w:rsidRPr="00411823">
              <w:tab/>
              <w:t>показатели</w:t>
            </w:r>
            <w:r w:rsidRPr="00411823">
              <w:tab/>
              <w:t>качества</w:t>
            </w:r>
            <w:r w:rsidRPr="00411823">
              <w:tab/>
              <w:t>и</w:t>
            </w:r>
          </w:p>
          <w:p w:rsidR="00411823" w:rsidRPr="00411823" w:rsidRDefault="00411823" w:rsidP="000B603D">
            <w:r w:rsidRPr="00411823">
              <w:t>эффективности</w:t>
            </w:r>
            <w:r w:rsidRPr="00411823">
              <w:tab/>
              <w:t>работы</w:t>
            </w:r>
          </w:p>
          <w:p w:rsidR="00411823" w:rsidRPr="00411823" w:rsidRDefault="00411823" w:rsidP="000B603D">
            <w:r w:rsidRPr="00411823">
              <w:t>вычислительных</w:t>
            </w:r>
            <w:r w:rsidRPr="00411823">
              <w:tab/>
              <w:t>систем,</w:t>
            </w:r>
          </w:p>
          <w:p w:rsidR="00411823" w:rsidRPr="00411823" w:rsidRDefault="00411823" w:rsidP="000B603D">
            <w:r w:rsidRPr="00411823">
              <w:t>программных</w:t>
            </w:r>
            <w:r w:rsidRPr="00411823">
              <w:tab/>
              <w:t>и</w:t>
            </w:r>
            <w:r w:rsidRPr="00411823">
              <w:tab/>
              <w:t>программно-</w:t>
            </w:r>
          </w:p>
          <w:p w:rsidR="00411823" w:rsidRPr="00411823" w:rsidRDefault="00411823" w:rsidP="000B603D">
            <w:r w:rsidRPr="00411823">
              <w:t>аппаратных средств, используемых</w:t>
            </w:r>
          </w:p>
          <w:p w:rsidR="00411823" w:rsidRPr="00411823" w:rsidRDefault="00411823" w:rsidP="000B603D">
            <w:r w:rsidRPr="00411823">
              <w:t>для построения систем защиты</w:t>
            </w:r>
          </w:p>
          <w:p w:rsidR="00411823" w:rsidRPr="00411823" w:rsidRDefault="00411823" w:rsidP="000B603D">
            <w:r w:rsidRPr="00411823">
              <w:t>информации автоматизированной</w:t>
            </w:r>
          </w:p>
          <w:p w:rsidR="00411823" w:rsidRPr="00411823" w:rsidRDefault="00411823" w:rsidP="000B603D">
            <w:r w:rsidRPr="00411823">
              <w:t>системы</w:t>
            </w:r>
            <w:r w:rsidRPr="00411823">
              <w:tab/>
              <w:t>финансово-кредитной</w:t>
            </w:r>
            <w:r>
              <w:t xml:space="preserve"> сферы</w:t>
            </w:r>
          </w:p>
        </w:tc>
      </w:tr>
      <w:tr w:rsidR="00411823" w:rsidTr="00336B12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411823" w:rsidRPr="00956852" w:rsidRDefault="00411823" w:rsidP="000B603D">
            <w:r w:rsidRPr="00956852">
              <w:t>системы</w:t>
            </w:r>
            <w:r w:rsidRPr="00956852">
              <w:tab/>
              <w:t>защиты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411823" w:rsidRPr="00956852" w:rsidRDefault="00411823" w:rsidP="000B603D">
            <w:r w:rsidRPr="00956852">
              <w:t>информации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411823" w:rsidRPr="00956852" w:rsidRDefault="00411823" w:rsidP="000B603D">
            <w:r w:rsidRPr="00956852">
              <w:t>автоматизированной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411823" w:rsidRPr="00956852" w:rsidRDefault="00411823" w:rsidP="000B603D">
            <w:r>
              <w:t xml:space="preserve">системы </w:t>
            </w:r>
            <w:r w:rsidRPr="00956852">
              <w:t>финансово-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shd w:val="clear" w:color="auto" w:fill="auto"/>
          </w:tcPr>
          <w:p w:rsidR="00411823" w:rsidRPr="00956852" w:rsidRDefault="00411823" w:rsidP="000B603D">
            <w:r w:rsidRPr="00956852">
              <w:t>кредитной сферы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6"/>
        </w:trPr>
        <w:tc>
          <w:tcPr>
            <w:tcW w:w="1418" w:type="dxa"/>
            <w:tcBorders>
              <w:top w:val="nil"/>
              <w:bottom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  <w:tr w:rsidR="00411823" w:rsidTr="00336B12">
        <w:trPr>
          <w:trHeight w:val="278"/>
        </w:trPr>
        <w:tc>
          <w:tcPr>
            <w:tcW w:w="1418" w:type="dxa"/>
            <w:tcBorders>
              <w:top w:val="nil"/>
            </w:tcBorders>
          </w:tcPr>
          <w:p w:rsidR="00411823" w:rsidRPr="00C47A2F" w:rsidRDefault="00411823" w:rsidP="000B603D">
            <w:pPr>
              <w:pStyle w:val="TableParagraph"/>
              <w:rPr>
                <w:sz w:val="20"/>
                <w:highlight w:val="yellow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411823" w:rsidRPr="00F921A0" w:rsidRDefault="00411823" w:rsidP="000B603D">
            <w:pPr>
              <w:rPr>
                <w:highlight w:val="yellow"/>
              </w:rPr>
            </w:pPr>
          </w:p>
        </w:tc>
        <w:tc>
          <w:tcPr>
            <w:tcW w:w="3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823" w:rsidRPr="00411823" w:rsidRDefault="00411823" w:rsidP="000B603D"/>
        </w:tc>
      </w:tr>
    </w:tbl>
    <w:p w:rsidR="00BD5EDC" w:rsidRDefault="00BD5EDC" w:rsidP="000B603D">
      <w:pPr>
        <w:spacing w:line="259" w:lineRule="exact"/>
        <w:rPr>
          <w:sz w:val="24"/>
        </w:rPr>
        <w:sectPr w:rsidR="00BD5EDC">
          <w:footerReference w:type="default" r:id="rId10"/>
          <w:pgSz w:w="11910" w:h="16840"/>
          <w:pgMar w:top="1060" w:right="300" w:bottom="1080" w:left="1020" w:header="0" w:footer="802" w:gutter="0"/>
          <w:pgNumType w:start="6"/>
          <w:cols w:space="720"/>
        </w:sect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84"/>
        <w:gridCol w:w="2536"/>
        <w:gridCol w:w="3826"/>
      </w:tblGrid>
      <w:tr w:rsidR="00BD5EDC" w:rsidTr="00BD0CAF">
        <w:trPr>
          <w:trHeight w:val="2760"/>
        </w:trPr>
        <w:tc>
          <w:tcPr>
            <w:tcW w:w="989" w:type="dxa"/>
            <w:vMerge w:val="restart"/>
          </w:tcPr>
          <w:p w:rsidR="00BD5EDC" w:rsidRDefault="00BD5EDC" w:rsidP="000B603D">
            <w:pPr>
              <w:pStyle w:val="TableParagraph"/>
              <w:rPr>
                <w:sz w:val="24"/>
              </w:rPr>
            </w:pPr>
          </w:p>
        </w:tc>
        <w:tc>
          <w:tcPr>
            <w:tcW w:w="2284" w:type="dxa"/>
            <w:vMerge w:val="restart"/>
          </w:tcPr>
          <w:p w:rsidR="00BD5EDC" w:rsidRDefault="00BD5EDC" w:rsidP="000B603D">
            <w:pPr>
              <w:pStyle w:val="TableParagraph"/>
              <w:rPr>
                <w:sz w:val="24"/>
              </w:rPr>
            </w:pPr>
          </w:p>
        </w:tc>
        <w:tc>
          <w:tcPr>
            <w:tcW w:w="2536" w:type="dxa"/>
          </w:tcPr>
          <w:p w:rsidR="00BD5EDC" w:rsidRPr="00C47A2F" w:rsidRDefault="00BD5EDC" w:rsidP="000B603D">
            <w:pPr>
              <w:pStyle w:val="TableParagraph"/>
              <w:ind w:left="107" w:right="95"/>
              <w:rPr>
                <w:sz w:val="24"/>
                <w:highlight w:val="yellow"/>
              </w:rPr>
            </w:pPr>
          </w:p>
        </w:tc>
        <w:tc>
          <w:tcPr>
            <w:tcW w:w="3826" w:type="dxa"/>
          </w:tcPr>
          <w:p w:rsidR="00BD5EDC" w:rsidRPr="00C47A2F" w:rsidRDefault="00BD5EDC" w:rsidP="000B603D">
            <w:pPr>
              <w:pStyle w:val="TableParagraph"/>
              <w:rPr>
                <w:sz w:val="24"/>
                <w:highlight w:val="yellow"/>
              </w:rPr>
            </w:pPr>
          </w:p>
          <w:p w:rsidR="00BD5EDC" w:rsidRPr="006B30CD" w:rsidRDefault="008512CC" w:rsidP="000B603D">
            <w:pPr>
              <w:pStyle w:val="TableParagraph"/>
              <w:tabs>
                <w:tab w:val="left" w:pos="2026"/>
                <w:tab w:val="left" w:pos="2979"/>
                <w:tab w:val="left" w:pos="3585"/>
              </w:tabs>
              <w:ind w:left="105" w:right="93"/>
              <w:rPr>
                <w:sz w:val="24"/>
              </w:rPr>
            </w:pPr>
            <w:r w:rsidRPr="006B30CD">
              <w:rPr>
                <w:b/>
                <w:sz w:val="24"/>
              </w:rPr>
              <w:t xml:space="preserve">Уметь </w:t>
            </w:r>
            <w:r w:rsidRPr="006B30CD">
              <w:rPr>
                <w:sz w:val="24"/>
              </w:rPr>
              <w:t>проводить оценку показателей</w:t>
            </w:r>
            <w:r w:rsidRPr="006B30CD">
              <w:rPr>
                <w:sz w:val="24"/>
              </w:rPr>
              <w:tab/>
              <w:t>качества</w:t>
            </w:r>
            <w:r w:rsidRPr="006B30CD">
              <w:rPr>
                <w:sz w:val="24"/>
              </w:rPr>
              <w:tab/>
            </w:r>
            <w:r w:rsidRPr="006B30CD">
              <w:rPr>
                <w:sz w:val="24"/>
              </w:rPr>
              <w:tab/>
            </w:r>
            <w:r w:rsidRPr="006B30CD">
              <w:rPr>
                <w:spacing w:val="-11"/>
                <w:sz w:val="24"/>
              </w:rPr>
              <w:t xml:space="preserve">и </w:t>
            </w:r>
            <w:r w:rsidRPr="006B30CD">
              <w:rPr>
                <w:sz w:val="24"/>
              </w:rPr>
              <w:t>эффективности</w:t>
            </w:r>
            <w:r w:rsidRPr="006B30CD">
              <w:rPr>
                <w:sz w:val="24"/>
              </w:rPr>
              <w:tab/>
            </w:r>
            <w:r w:rsidRPr="006B30CD">
              <w:rPr>
                <w:sz w:val="24"/>
              </w:rPr>
              <w:tab/>
              <w:t>работы</w:t>
            </w:r>
          </w:p>
          <w:p w:rsidR="00BD5EDC" w:rsidRPr="00C47A2F" w:rsidRDefault="008512CC" w:rsidP="000B603D">
            <w:pPr>
              <w:pStyle w:val="TableParagraph"/>
              <w:tabs>
                <w:tab w:val="left" w:pos="2950"/>
              </w:tabs>
              <w:spacing w:line="270" w:lineRule="atLeast"/>
              <w:ind w:left="105" w:right="97"/>
              <w:rPr>
                <w:sz w:val="24"/>
                <w:highlight w:val="yellow"/>
              </w:rPr>
            </w:pPr>
            <w:r w:rsidRPr="006B30CD">
              <w:rPr>
                <w:sz w:val="24"/>
              </w:rPr>
              <w:t>вычислительных</w:t>
            </w:r>
            <w:r w:rsidRPr="006B30CD">
              <w:rPr>
                <w:sz w:val="24"/>
              </w:rPr>
              <w:tab/>
            </w:r>
            <w:r w:rsidRPr="006B30CD">
              <w:rPr>
                <w:spacing w:val="-3"/>
                <w:sz w:val="24"/>
              </w:rPr>
              <w:t xml:space="preserve">систем, </w:t>
            </w:r>
            <w:r w:rsidRPr="006B30CD">
              <w:rPr>
                <w:sz w:val="24"/>
              </w:rPr>
              <w:t>программных и программно- аппаратных средств,</w:t>
            </w:r>
            <w:r w:rsidRPr="006B30CD">
              <w:rPr>
                <w:spacing w:val="-39"/>
                <w:sz w:val="24"/>
              </w:rPr>
              <w:t xml:space="preserve"> </w:t>
            </w:r>
            <w:r w:rsidRPr="006B30CD">
              <w:rPr>
                <w:sz w:val="24"/>
              </w:rPr>
              <w:t>используемых для построения систем защиты информации</w:t>
            </w:r>
          </w:p>
        </w:tc>
      </w:tr>
      <w:tr w:rsidR="00BD5EDC" w:rsidTr="00BD0CAF">
        <w:trPr>
          <w:trHeight w:val="3036"/>
        </w:trPr>
        <w:tc>
          <w:tcPr>
            <w:tcW w:w="989" w:type="dxa"/>
            <w:vMerge/>
            <w:tcBorders>
              <w:top w:val="nil"/>
            </w:tcBorders>
          </w:tcPr>
          <w:p w:rsidR="00BD5EDC" w:rsidRDefault="00BD5EDC" w:rsidP="000B603D">
            <w:pPr>
              <w:rPr>
                <w:sz w:val="2"/>
                <w:szCs w:val="2"/>
              </w:rPr>
            </w:pPr>
          </w:p>
        </w:tc>
        <w:tc>
          <w:tcPr>
            <w:tcW w:w="2284" w:type="dxa"/>
            <w:vMerge/>
            <w:tcBorders>
              <w:top w:val="nil"/>
            </w:tcBorders>
          </w:tcPr>
          <w:p w:rsidR="00BD5EDC" w:rsidRDefault="00BD5EDC" w:rsidP="000B603D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</w:tcPr>
          <w:p w:rsidR="00BD5EDC" w:rsidRPr="00C47A2F" w:rsidRDefault="008512CC" w:rsidP="000B603D">
            <w:pPr>
              <w:pStyle w:val="TableParagraph"/>
              <w:ind w:left="145" w:right="117" w:hanging="39"/>
              <w:rPr>
                <w:sz w:val="24"/>
                <w:highlight w:val="yellow"/>
              </w:rPr>
            </w:pPr>
            <w:r w:rsidRPr="006B30CD">
              <w:rPr>
                <w:sz w:val="24"/>
              </w:rPr>
              <w:t>2</w:t>
            </w:r>
            <w:r w:rsidR="00411823">
              <w:rPr>
                <w:sz w:val="24"/>
              </w:rPr>
              <w:t>.</w:t>
            </w:r>
            <w:r w:rsidRPr="006B30CD">
              <w:rPr>
                <w:sz w:val="24"/>
              </w:rPr>
              <w:t xml:space="preserve"> Проводит технико- эконо</w:t>
            </w:r>
            <w:r w:rsidR="00BD0CAF">
              <w:rPr>
                <w:sz w:val="24"/>
              </w:rPr>
              <w:t>мическую оценку целесообразност</w:t>
            </w:r>
            <w:r w:rsidRPr="006B30CD">
              <w:rPr>
                <w:sz w:val="24"/>
              </w:rPr>
              <w:t>и создания системы з</w:t>
            </w:r>
            <w:r w:rsidR="00BD0CAF">
              <w:rPr>
                <w:sz w:val="24"/>
              </w:rPr>
              <w:t>ащиты информации автоматизирова</w:t>
            </w:r>
            <w:r w:rsidRPr="006B30CD">
              <w:rPr>
                <w:sz w:val="24"/>
              </w:rPr>
              <w:t>нной системы</w:t>
            </w:r>
          </w:p>
        </w:tc>
        <w:tc>
          <w:tcPr>
            <w:tcW w:w="3826" w:type="dxa"/>
          </w:tcPr>
          <w:p w:rsidR="00BD5EDC" w:rsidRPr="006B30CD" w:rsidRDefault="008512CC" w:rsidP="000B603D">
            <w:pPr>
              <w:pStyle w:val="TableParagraph"/>
              <w:ind w:left="143" w:right="187" w:hanging="39"/>
              <w:rPr>
                <w:sz w:val="24"/>
              </w:rPr>
            </w:pPr>
            <w:r w:rsidRPr="006B30CD">
              <w:rPr>
                <w:b/>
                <w:sz w:val="24"/>
              </w:rPr>
              <w:t xml:space="preserve">Знать </w:t>
            </w:r>
            <w:r w:rsidRPr="006B30CD">
              <w:rPr>
                <w:sz w:val="24"/>
              </w:rPr>
              <w:t xml:space="preserve">показатели технико- экономической оценки целесообразности создания системы защиты </w:t>
            </w:r>
            <w:r w:rsidRPr="006B30CD">
              <w:rPr>
                <w:spacing w:val="-3"/>
                <w:sz w:val="24"/>
              </w:rPr>
              <w:t xml:space="preserve">информации </w:t>
            </w:r>
            <w:r w:rsidRPr="006B30CD">
              <w:rPr>
                <w:sz w:val="24"/>
              </w:rPr>
              <w:t>автоматизированной</w:t>
            </w:r>
            <w:r w:rsidRPr="006B30CD">
              <w:rPr>
                <w:spacing w:val="-16"/>
                <w:sz w:val="24"/>
              </w:rPr>
              <w:t xml:space="preserve"> </w:t>
            </w:r>
            <w:r w:rsidRPr="006B30CD">
              <w:rPr>
                <w:sz w:val="24"/>
              </w:rPr>
              <w:t>системы</w:t>
            </w:r>
          </w:p>
          <w:p w:rsidR="00BD5EDC" w:rsidRPr="006B30CD" w:rsidRDefault="00BD5EDC" w:rsidP="000B603D">
            <w:pPr>
              <w:pStyle w:val="TableParagraph"/>
              <w:spacing w:before="3"/>
              <w:rPr>
                <w:sz w:val="23"/>
              </w:rPr>
            </w:pPr>
          </w:p>
          <w:p w:rsidR="00BD5EDC" w:rsidRPr="00C47A2F" w:rsidRDefault="008512CC" w:rsidP="000B603D">
            <w:pPr>
              <w:pStyle w:val="TableParagraph"/>
              <w:spacing w:before="1" w:line="270" w:lineRule="atLeast"/>
              <w:ind w:left="143" w:right="187" w:hanging="39"/>
              <w:rPr>
                <w:sz w:val="24"/>
                <w:highlight w:val="yellow"/>
              </w:rPr>
            </w:pPr>
            <w:r w:rsidRPr="006B30CD">
              <w:rPr>
                <w:b/>
                <w:sz w:val="24"/>
              </w:rPr>
              <w:t xml:space="preserve">Уметь </w:t>
            </w:r>
            <w:r w:rsidRPr="006B30CD">
              <w:rPr>
                <w:sz w:val="24"/>
              </w:rPr>
              <w:t xml:space="preserve">проводить технико- экономическую оценку целесообразности создания системы защиты </w:t>
            </w:r>
            <w:r w:rsidRPr="006B30CD">
              <w:rPr>
                <w:spacing w:val="-3"/>
                <w:sz w:val="24"/>
              </w:rPr>
              <w:t xml:space="preserve">информации </w:t>
            </w:r>
            <w:r w:rsidRPr="006B30CD">
              <w:rPr>
                <w:sz w:val="24"/>
              </w:rPr>
              <w:t>автоматизированной</w:t>
            </w:r>
            <w:r w:rsidRPr="006B30CD">
              <w:rPr>
                <w:spacing w:val="-16"/>
                <w:sz w:val="24"/>
              </w:rPr>
              <w:t xml:space="preserve"> </w:t>
            </w:r>
            <w:r w:rsidRPr="006B30CD">
              <w:rPr>
                <w:sz w:val="24"/>
              </w:rPr>
              <w:t>системы</w:t>
            </w:r>
          </w:p>
        </w:tc>
      </w:tr>
      <w:tr w:rsidR="00BD5EDC" w:rsidTr="00BD0CAF">
        <w:trPr>
          <w:trHeight w:val="1932"/>
        </w:trPr>
        <w:tc>
          <w:tcPr>
            <w:tcW w:w="989" w:type="dxa"/>
            <w:vMerge/>
            <w:tcBorders>
              <w:top w:val="nil"/>
            </w:tcBorders>
          </w:tcPr>
          <w:p w:rsidR="00BD5EDC" w:rsidRDefault="00BD5EDC" w:rsidP="000B603D">
            <w:pPr>
              <w:rPr>
                <w:sz w:val="2"/>
                <w:szCs w:val="2"/>
              </w:rPr>
            </w:pPr>
          </w:p>
        </w:tc>
        <w:tc>
          <w:tcPr>
            <w:tcW w:w="2284" w:type="dxa"/>
            <w:vMerge/>
            <w:tcBorders>
              <w:top w:val="nil"/>
            </w:tcBorders>
          </w:tcPr>
          <w:p w:rsidR="00BD5EDC" w:rsidRDefault="00BD5EDC" w:rsidP="000B603D">
            <w:pPr>
              <w:rPr>
                <w:sz w:val="2"/>
                <w:szCs w:val="2"/>
              </w:rPr>
            </w:pPr>
          </w:p>
        </w:tc>
        <w:tc>
          <w:tcPr>
            <w:tcW w:w="2536" w:type="dxa"/>
          </w:tcPr>
          <w:p w:rsidR="00BD5EDC" w:rsidRPr="006B30CD" w:rsidRDefault="008512CC" w:rsidP="000B603D">
            <w:pPr>
              <w:pStyle w:val="TableParagraph"/>
              <w:ind w:left="145" w:right="100" w:hanging="39"/>
              <w:rPr>
                <w:sz w:val="24"/>
              </w:rPr>
            </w:pPr>
            <w:r w:rsidRPr="006B30CD">
              <w:rPr>
                <w:sz w:val="24"/>
              </w:rPr>
              <w:t>3</w:t>
            </w:r>
            <w:r w:rsidR="00411823">
              <w:rPr>
                <w:sz w:val="24"/>
              </w:rPr>
              <w:t>.</w:t>
            </w:r>
            <w:r w:rsidRPr="006B30CD">
              <w:rPr>
                <w:sz w:val="24"/>
              </w:rPr>
              <w:t xml:space="preserve"> Определяет порядок обработки информации</w:t>
            </w:r>
            <w:r w:rsidRPr="006B30CD">
              <w:rPr>
                <w:spacing w:val="-4"/>
                <w:sz w:val="24"/>
              </w:rPr>
              <w:t xml:space="preserve"> </w:t>
            </w:r>
            <w:r w:rsidRPr="006B30CD">
              <w:rPr>
                <w:spacing w:val="-12"/>
                <w:sz w:val="24"/>
              </w:rPr>
              <w:t>в</w:t>
            </w:r>
          </w:p>
          <w:p w:rsidR="00BD5EDC" w:rsidRPr="00C47A2F" w:rsidRDefault="00BD0CAF" w:rsidP="000B603D">
            <w:pPr>
              <w:pStyle w:val="TableParagraph"/>
              <w:ind w:left="145" w:right="190"/>
              <w:rPr>
                <w:sz w:val="24"/>
                <w:highlight w:val="yellow"/>
              </w:rPr>
            </w:pPr>
            <w:r>
              <w:rPr>
                <w:sz w:val="24"/>
              </w:rPr>
              <w:t>автоматизирова</w:t>
            </w:r>
            <w:r w:rsidR="008512CC" w:rsidRPr="006B30CD">
              <w:rPr>
                <w:sz w:val="24"/>
              </w:rPr>
              <w:t>нной</w:t>
            </w:r>
            <w:r w:rsidR="008512CC" w:rsidRPr="006B30CD">
              <w:rPr>
                <w:spacing w:val="-2"/>
                <w:sz w:val="24"/>
              </w:rPr>
              <w:t xml:space="preserve"> </w:t>
            </w:r>
            <w:r w:rsidR="008512CC" w:rsidRPr="006B30CD">
              <w:rPr>
                <w:sz w:val="24"/>
              </w:rPr>
              <w:t>системе</w:t>
            </w:r>
          </w:p>
        </w:tc>
        <w:tc>
          <w:tcPr>
            <w:tcW w:w="3826" w:type="dxa"/>
          </w:tcPr>
          <w:p w:rsidR="00BD5EDC" w:rsidRPr="006B30CD" w:rsidRDefault="008512CC" w:rsidP="000B603D">
            <w:pPr>
              <w:pStyle w:val="TableParagraph"/>
              <w:tabs>
                <w:tab w:val="left" w:pos="3601"/>
              </w:tabs>
              <w:ind w:left="143" w:right="96" w:hanging="39"/>
              <w:rPr>
                <w:sz w:val="24"/>
              </w:rPr>
            </w:pPr>
            <w:r w:rsidRPr="006B30CD">
              <w:rPr>
                <w:b/>
                <w:sz w:val="24"/>
              </w:rPr>
              <w:t xml:space="preserve">Знать </w:t>
            </w:r>
            <w:r w:rsidRPr="006B30CD">
              <w:rPr>
                <w:sz w:val="24"/>
              </w:rPr>
              <w:t xml:space="preserve">порядок </w:t>
            </w:r>
            <w:r w:rsidRPr="006B30CD">
              <w:rPr>
                <w:spacing w:val="-3"/>
                <w:sz w:val="24"/>
              </w:rPr>
              <w:t xml:space="preserve">обработки </w:t>
            </w:r>
            <w:r w:rsidRPr="006B30CD">
              <w:rPr>
                <w:sz w:val="24"/>
              </w:rPr>
              <w:t>информации</w:t>
            </w:r>
            <w:r w:rsidRPr="006B30CD">
              <w:rPr>
                <w:sz w:val="24"/>
              </w:rPr>
              <w:tab/>
            </w:r>
            <w:r w:rsidRPr="006B30CD">
              <w:rPr>
                <w:spacing w:val="-15"/>
                <w:sz w:val="24"/>
              </w:rPr>
              <w:t>в</w:t>
            </w:r>
          </w:p>
          <w:p w:rsidR="00BD5EDC" w:rsidRPr="006B30CD" w:rsidRDefault="008512CC" w:rsidP="000B603D">
            <w:pPr>
              <w:pStyle w:val="TableParagraph"/>
              <w:ind w:left="143"/>
              <w:rPr>
                <w:sz w:val="24"/>
              </w:rPr>
            </w:pPr>
            <w:r w:rsidRPr="006B30CD">
              <w:rPr>
                <w:sz w:val="24"/>
              </w:rPr>
              <w:t>автоматизированной</w:t>
            </w:r>
            <w:r w:rsidRPr="006B30CD">
              <w:rPr>
                <w:spacing w:val="-16"/>
                <w:sz w:val="24"/>
              </w:rPr>
              <w:t xml:space="preserve"> </w:t>
            </w:r>
            <w:r w:rsidRPr="006B30CD">
              <w:rPr>
                <w:sz w:val="24"/>
              </w:rPr>
              <w:t>системе</w:t>
            </w:r>
          </w:p>
          <w:p w:rsidR="00BD5EDC" w:rsidRPr="006B30CD" w:rsidRDefault="00BD5EDC" w:rsidP="000B603D">
            <w:pPr>
              <w:pStyle w:val="TableParagraph"/>
              <w:spacing w:before="3"/>
              <w:rPr>
                <w:sz w:val="23"/>
              </w:rPr>
            </w:pPr>
          </w:p>
          <w:p w:rsidR="00BD5EDC" w:rsidRPr="006B30CD" w:rsidRDefault="008512CC" w:rsidP="000B603D">
            <w:pPr>
              <w:pStyle w:val="TableParagraph"/>
              <w:spacing w:line="270" w:lineRule="atLeast"/>
              <w:ind w:left="143" w:right="95" w:hanging="39"/>
              <w:rPr>
                <w:sz w:val="24"/>
              </w:rPr>
            </w:pPr>
            <w:r w:rsidRPr="006B30CD">
              <w:rPr>
                <w:b/>
                <w:sz w:val="24"/>
              </w:rPr>
              <w:t xml:space="preserve">Уметь </w:t>
            </w:r>
            <w:r w:rsidRPr="006B30CD">
              <w:rPr>
                <w:sz w:val="24"/>
              </w:rPr>
              <w:t>определять порядок обработки информации в автоматизированной</w:t>
            </w:r>
            <w:r w:rsidRPr="006B30CD">
              <w:rPr>
                <w:spacing w:val="-2"/>
                <w:sz w:val="24"/>
              </w:rPr>
              <w:t xml:space="preserve"> </w:t>
            </w:r>
            <w:r w:rsidRPr="006B30CD">
              <w:rPr>
                <w:sz w:val="24"/>
              </w:rPr>
              <w:t>системе</w:t>
            </w:r>
          </w:p>
        </w:tc>
      </w:tr>
    </w:tbl>
    <w:p w:rsidR="00BD5EDC" w:rsidRPr="00F921A0" w:rsidRDefault="00BD5EDC">
      <w:pPr>
        <w:pStyle w:val="a3"/>
        <w:spacing w:before="7"/>
        <w:ind w:left="0" w:firstLine="0"/>
        <w:rPr>
          <w:sz w:val="16"/>
          <w:szCs w:val="16"/>
        </w:rPr>
      </w:pPr>
    </w:p>
    <w:p w:rsidR="00BD5EDC" w:rsidRDefault="008512CC">
      <w:pPr>
        <w:pStyle w:val="1"/>
        <w:numPr>
          <w:ilvl w:val="0"/>
          <w:numId w:val="25"/>
        </w:numPr>
        <w:tabs>
          <w:tab w:val="left" w:pos="1743"/>
        </w:tabs>
        <w:spacing w:before="89"/>
        <w:ind w:left="1742" w:hanging="351"/>
        <w:jc w:val="both"/>
      </w:pPr>
      <w:bookmarkStart w:id="3" w:name="_bookmark3"/>
      <w:bookmarkStart w:id="4" w:name="_bookmark2"/>
      <w:bookmarkEnd w:id="3"/>
      <w:bookmarkEnd w:id="4"/>
      <w:r>
        <w:t>Место дисциплины в структуре образовательной</w:t>
      </w:r>
      <w:r>
        <w:rPr>
          <w:spacing w:val="-9"/>
        </w:rPr>
        <w:t xml:space="preserve"> </w:t>
      </w:r>
      <w:r>
        <w:t>программы</w:t>
      </w:r>
    </w:p>
    <w:p w:rsidR="00BD5EDC" w:rsidRDefault="008512CC" w:rsidP="00AB3F59">
      <w:pPr>
        <w:pStyle w:val="a3"/>
        <w:spacing w:before="60" w:line="288" w:lineRule="auto"/>
        <w:ind w:left="0" w:right="400" w:firstLine="851"/>
        <w:jc w:val="both"/>
      </w:pPr>
      <w:r>
        <w:t>Дисциплина «Аудит кибербезопасности цифрового предприятия» относится</w:t>
      </w:r>
      <w:r>
        <w:rPr>
          <w:spacing w:val="-13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Модулю</w:t>
      </w:r>
      <w:r>
        <w:rPr>
          <w:spacing w:val="-12"/>
        </w:rPr>
        <w:t xml:space="preserve"> </w:t>
      </w:r>
      <w:r>
        <w:t>дисциплин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выбору,</w:t>
      </w:r>
      <w:r>
        <w:rPr>
          <w:spacing w:val="-12"/>
        </w:rPr>
        <w:t xml:space="preserve"> </w:t>
      </w:r>
      <w:r>
        <w:t>углубляющих</w:t>
      </w:r>
      <w:r>
        <w:rPr>
          <w:spacing w:val="-10"/>
        </w:rPr>
        <w:t xml:space="preserve"> </w:t>
      </w:r>
      <w:r>
        <w:t>освоение</w:t>
      </w:r>
      <w:r>
        <w:rPr>
          <w:spacing w:val="-14"/>
        </w:rPr>
        <w:t xml:space="preserve"> </w:t>
      </w:r>
      <w:r w:rsidR="00F921A0" w:rsidRPr="00B71504">
        <w:rPr>
          <w:spacing w:val="-14"/>
        </w:rPr>
        <w:t>направленности</w:t>
      </w:r>
      <w:r w:rsidR="00F921A0">
        <w:rPr>
          <w:spacing w:val="-14"/>
        </w:rPr>
        <w:t xml:space="preserve"> </w:t>
      </w:r>
      <w:r>
        <w:t>программы магистратуры.</w:t>
      </w:r>
    </w:p>
    <w:p w:rsidR="00BD5EDC" w:rsidRDefault="008512CC" w:rsidP="00AB3F59">
      <w:pPr>
        <w:pStyle w:val="1"/>
        <w:numPr>
          <w:ilvl w:val="0"/>
          <w:numId w:val="25"/>
        </w:numPr>
        <w:tabs>
          <w:tab w:val="left" w:pos="1875"/>
        </w:tabs>
        <w:spacing w:before="76" w:line="288" w:lineRule="auto"/>
        <w:ind w:left="0" w:right="407" w:firstLine="1392"/>
        <w:jc w:val="both"/>
      </w:pPr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p w:rsidR="00BD5EDC" w:rsidRDefault="00F921A0">
      <w:pPr>
        <w:pStyle w:val="a3"/>
        <w:spacing w:line="318" w:lineRule="exact"/>
        <w:ind w:left="0" w:right="402" w:firstLine="0"/>
        <w:jc w:val="right"/>
      </w:pPr>
      <w:r w:rsidRPr="00B71504">
        <w:t>Таблица 1</w:t>
      </w:r>
    </w:p>
    <w:p w:rsidR="00BD5EDC" w:rsidRDefault="00BD5EDC">
      <w:pPr>
        <w:pStyle w:val="a3"/>
        <w:spacing w:before="9" w:after="1"/>
        <w:ind w:left="0" w:firstLine="0"/>
        <w:rPr>
          <w:sz w:val="16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6"/>
        <w:gridCol w:w="1725"/>
        <w:gridCol w:w="2830"/>
      </w:tblGrid>
      <w:tr w:rsidR="00BD5EDC">
        <w:trPr>
          <w:trHeight w:val="635"/>
        </w:trPr>
        <w:tc>
          <w:tcPr>
            <w:tcW w:w="5216" w:type="dxa"/>
          </w:tcPr>
          <w:p w:rsidR="00BD5EDC" w:rsidRDefault="00BD5EDC">
            <w:pPr>
              <w:pStyle w:val="TableParagraph"/>
              <w:spacing w:before="7"/>
              <w:rPr>
                <w:sz w:val="27"/>
              </w:rPr>
            </w:pPr>
          </w:p>
          <w:p w:rsidR="00BD5EDC" w:rsidRDefault="008512CC">
            <w:pPr>
              <w:pStyle w:val="TableParagraph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5" w:lineRule="exact"/>
              <w:ind w:left="112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BD5EDC" w:rsidRDefault="008512CC">
            <w:pPr>
              <w:pStyle w:val="TableParagraph"/>
              <w:spacing w:before="43"/>
              <w:ind w:left="112" w:right="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5" w:lineRule="exact"/>
              <w:ind w:left="913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5</w:t>
            </w:r>
          </w:p>
          <w:p w:rsidR="00BD5EDC" w:rsidRDefault="008512CC">
            <w:pPr>
              <w:pStyle w:val="TableParagraph"/>
              <w:spacing w:before="43"/>
              <w:ind w:left="951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BD5EDC">
        <w:trPr>
          <w:trHeight w:val="316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5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112" w:right="78"/>
              <w:jc w:val="center"/>
              <w:rPr>
                <w:sz w:val="24"/>
              </w:rPr>
            </w:pPr>
            <w:r>
              <w:rPr>
                <w:sz w:val="24"/>
              </w:rPr>
              <w:t>3 з.е./108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BD5EDC">
        <w:trPr>
          <w:trHeight w:val="318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5" w:lineRule="exact"/>
              <w:ind w:left="1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работа-Аудиторные занятия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112" w:right="8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D5EDC">
        <w:trPr>
          <w:trHeight w:val="316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0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3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BD5EDC">
        <w:trPr>
          <w:trHeight w:val="318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0" w:lineRule="exact"/>
              <w:ind w:left="131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112" w:right="8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BD5EDC">
        <w:trPr>
          <w:trHeight w:val="317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6" w:lineRule="exact"/>
              <w:ind w:left="13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1" w:lineRule="exact"/>
              <w:ind w:left="112" w:right="80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1" w:lineRule="exact"/>
              <w:ind w:left="372" w:right="339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BD5EDC">
        <w:trPr>
          <w:trHeight w:val="635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0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112" w:right="81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BD5EDC" w:rsidRDefault="008512CC">
            <w:pPr>
              <w:pStyle w:val="TableParagraph"/>
              <w:spacing w:before="41"/>
              <w:ind w:left="93" w:right="8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72" w:right="34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</w:tr>
      <w:tr w:rsidR="00BD5EDC">
        <w:trPr>
          <w:trHeight w:val="316"/>
        </w:trPr>
        <w:tc>
          <w:tcPr>
            <w:tcW w:w="5216" w:type="dxa"/>
          </w:tcPr>
          <w:p w:rsidR="00BD5EDC" w:rsidRDefault="008512CC">
            <w:pPr>
              <w:pStyle w:val="TableParagraph"/>
              <w:spacing w:line="270" w:lineRule="exact"/>
              <w:ind w:left="131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1725" w:type="dxa"/>
          </w:tcPr>
          <w:p w:rsidR="00BD5EDC" w:rsidRDefault="008512CC">
            <w:pPr>
              <w:pStyle w:val="TableParagraph"/>
              <w:spacing w:line="270" w:lineRule="exact"/>
              <w:ind w:left="112" w:right="8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830" w:type="dxa"/>
          </w:tcPr>
          <w:p w:rsidR="00BD5EDC" w:rsidRDefault="008512CC">
            <w:pPr>
              <w:pStyle w:val="TableParagraph"/>
              <w:spacing w:line="270" w:lineRule="exact"/>
              <w:ind w:left="372" w:right="340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BD5EDC" w:rsidRDefault="008512CC">
      <w:pPr>
        <w:pStyle w:val="1"/>
        <w:numPr>
          <w:ilvl w:val="0"/>
          <w:numId w:val="25"/>
        </w:numPr>
        <w:tabs>
          <w:tab w:val="left" w:pos="1674"/>
        </w:tabs>
        <w:spacing w:line="288" w:lineRule="auto"/>
        <w:ind w:left="682" w:right="405" w:firstLine="710"/>
        <w:jc w:val="both"/>
      </w:pPr>
      <w:bookmarkStart w:id="5" w:name="_bookmark4"/>
      <w:bookmarkEnd w:id="5"/>
      <w: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BD5EDC" w:rsidRDefault="008512CC">
      <w:pPr>
        <w:pStyle w:val="2"/>
        <w:numPr>
          <w:ilvl w:val="1"/>
          <w:numId w:val="24"/>
        </w:numPr>
        <w:tabs>
          <w:tab w:val="left" w:pos="1743"/>
        </w:tabs>
        <w:spacing w:before="243"/>
        <w:ind w:hanging="493"/>
        <w:jc w:val="both"/>
      </w:pPr>
      <w:bookmarkStart w:id="6" w:name="_bookmark5"/>
      <w:bookmarkEnd w:id="6"/>
      <w:r>
        <w:t>Содержание тем</w:t>
      </w:r>
      <w:r>
        <w:rPr>
          <w:spacing w:val="-7"/>
        </w:rPr>
        <w:t xml:space="preserve"> </w:t>
      </w:r>
      <w:r>
        <w:t>дисциплины</w:t>
      </w:r>
    </w:p>
    <w:p w:rsidR="00BD5EDC" w:rsidRDefault="008512CC">
      <w:pPr>
        <w:spacing w:before="86"/>
        <w:ind w:left="1392"/>
        <w:jc w:val="both"/>
        <w:rPr>
          <w:b/>
          <w:sz w:val="28"/>
        </w:rPr>
      </w:pPr>
      <w:r>
        <w:rPr>
          <w:b/>
          <w:sz w:val="28"/>
        </w:rPr>
        <w:t>Раздел 1. Основы киберпространства и кибербезопасности</w:t>
      </w:r>
    </w:p>
    <w:p w:rsidR="00BD5EDC" w:rsidRDefault="008512CC">
      <w:pPr>
        <w:pStyle w:val="a3"/>
        <w:spacing w:before="156" w:line="360" w:lineRule="auto"/>
        <w:ind w:right="402"/>
        <w:jc w:val="both"/>
      </w:pPr>
      <w:r>
        <w:t>Введение в кибербезопасность и киберпространство. Информационная безопасность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риски.</w:t>
      </w:r>
      <w:r>
        <w:rPr>
          <w:spacing w:val="-13"/>
        </w:rPr>
        <w:t xml:space="preserve"> </w:t>
      </w:r>
      <w:r>
        <w:t>Структура</w:t>
      </w:r>
      <w:r>
        <w:rPr>
          <w:spacing w:val="-12"/>
        </w:rPr>
        <w:t xml:space="preserve"> </w:t>
      </w:r>
      <w:r>
        <w:t>информационного</w:t>
      </w:r>
      <w:r>
        <w:rPr>
          <w:spacing w:val="-10"/>
        </w:rPr>
        <w:t xml:space="preserve"> </w:t>
      </w:r>
      <w:r>
        <w:t>пространства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Российской Федерации. Протоколы и платформы. Архитектура сетевой безопасности и управление процессом обеспечения безопасности. Архитектура автоматизированных информационных</w:t>
      </w:r>
      <w:r>
        <w:rPr>
          <w:spacing w:val="-3"/>
        </w:rPr>
        <w:t xml:space="preserve"> </w:t>
      </w:r>
      <w:r>
        <w:t>систем.</w:t>
      </w:r>
    </w:p>
    <w:p w:rsidR="00BD5EDC" w:rsidRDefault="008512CC">
      <w:pPr>
        <w:pStyle w:val="1"/>
        <w:spacing w:before="5"/>
        <w:ind w:left="1392"/>
        <w:jc w:val="both"/>
      </w:pPr>
      <w:r>
        <w:t>Раздел 2. Векторы риска</w:t>
      </w:r>
    </w:p>
    <w:p w:rsidR="00BD5EDC" w:rsidRDefault="008512CC">
      <w:pPr>
        <w:pStyle w:val="a3"/>
        <w:spacing w:before="155" w:line="360" w:lineRule="auto"/>
        <w:ind w:right="401"/>
        <w:jc w:val="both"/>
      </w:pPr>
      <w:r>
        <w:t>Система поставок/поставщики. Удалённые сетевые атаки. Вторжение в систему лиц, обладающих правом доступа. Риски, связанные с мобильностью, утечкой данных.</w:t>
      </w:r>
    </w:p>
    <w:p w:rsidR="00BD5EDC" w:rsidRDefault="008512CC">
      <w:pPr>
        <w:pStyle w:val="1"/>
        <w:spacing w:before="6" w:line="360" w:lineRule="auto"/>
        <w:ind w:right="401" w:firstLine="710"/>
        <w:jc w:val="both"/>
      </w:pPr>
      <w:r>
        <w:t>Раздел 3: Международные организации по кибербезопасности, принципы и стандарты</w:t>
      </w:r>
    </w:p>
    <w:p w:rsidR="00BD5EDC" w:rsidRDefault="008512CC">
      <w:pPr>
        <w:pStyle w:val="a3"/>
        <w:spacing w:line="360" w:lineRule="auto"/>
        <w:ind w:right="402"/>
        <w:jc w:val="both"/>
      </w:pPr>
      <w:r>
        <w:t>Международные организации по кибербезопасности. Международные и национальные стандарты по кибербезопасности. Национальные механизмы</w:t>
      </w:r>
    </w:p>
    <w:p w:rsidR="00BD5EDC" w:rsidRDefault="008512CC">
      <w:pPr>
        <w:pStyle w:val="a3"/>
        <w:tabs>
          <w:tab w:val="left" w:pos="3281"/>
          <w:tab w:val="left" w:pos="5840"/>
          <w:tab w:val="left" w:pos="6207"/>
          <w:tab w:val="left" w:pos="7851"/>
          <w:tab w:val="left" w:pos="8238"/>
        </w:tabs>
        <w:spacing w:before="73" w:line="360" w:lineRule="auto"/>
        <w:ind w:right="407" w:firstLine="0"/>
      </w:pPr>
      <w:bookmarkStart w:id="7" w:name="_bookmark7"/>
      <w:bookmarkEnd w:id="7"/>
      <w:r>
        <w:t>кибербезопасности.</w:t>
      </w:r>
      <w:r>
        <w:tab/>
        <w:t>Кибербезопасность</w:t>
      </w:r>
      <w:r>
        <w:tab/>
        <w:t>в</w:t>
      </w:r>
      <w:r>
        <w:tab/>
        <w:t>российском</w:t>
      </w:r>
      <w:r>
        <w:tab/>
        <w:t>и</w:t>
      </w:r>
      <w:r>
        <w:tab/>
      </w:r>
      <w:r>
        <w:rPr>
          <w:spacing w:val="-3"/>
        </w:rPr>
        <w:t xml:space="preserve">международном </w:t>
      </w:r>
      <w:r>
        <w:t>законодательстве.</w:t>
      </w:r>
    </w:p>
    <w:p w:rsidR="00BD5EDC" w:rsidRDefault="00BD5EDC">
      <w:pPr>
        <w:pStyle w:val="a3"/>
        <w:spacing w:before="4"/>
        <w:ind w:left="0" w:firstLine="0"/>
        <w:rPr>
          <w:sz w:val="13"/>
        </w:rPr>
      </w:pPr>
    </w:p>
    <w:p w:rsidR="00BD5EDC" w:rsidRDefault="008512CC">
      <w:pPr>
        <w:pStyle w:val="1"/>
        <w:numPr>
          <w:ilvl w:val="1"/>
          <w:numId w:val="24"/>
        </w:numPr>
        <w:tabs>
          <w:tab w:val="left" w:pos="1600"/>
        </w:tabs>
        <w:spacing w:before="89"/>
        <w:ind w:left="1599" w:hanging="494"/>
        <w:jc w:val="left"/>
      </w:pPr>
      <w:bookmarkStart w:id="8" w:name="_bookmark6"/>
      <w:bookmarkEnd w:id="8"/>
      <w:r>
        <w:t>Учебно-тематический</w:t>
      </w:r>
      <w:r>
        <w:rPr>
          <w:spacing w:val="-2"/>
        </w:rPr>
        <w:t xml:space="preserve"> </w:t>
      </w:r>
      <w:r>
        <w:t>план</w:t>
      </w:r>
    </w:p>
    <w:p w:rsidR="00BD5EDC" w:rsidRDefault="008512CC">
      <w:pPr>
        <w:pStyle w:val="a3"/>
        <w:spacing w:before="81"/>
        <w:ind w:left="8966" w:firstLine="0"/>
      </w:pPr>
      <w:r w:rsidRPr="00B71504">
        <w:t xml:space="preserve">Таблица </w:t>
      </w:r>
      <w:r w:rsidR="00873C08" w:rsidRPr="00B71504">
        <w:t>2</w:t>
      </w:r>
    </w:p>
    <w:p w:rsidR="00BD5EDC" w:rsidRDefault="00BD5EDC">
      <w:pPr>
        <w:pStyle w:val="a3"/>
        <w:spacing w:after="1"/>
        <w:ind w:left="0" w:firstLine="0"/>
        <w:rPr>
          <w:sz w:val="17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286"/>
        <w:gridCol w:w="831"/>
        <w:gridCol w:w="1246"/>
        <w:gridCol w:w="1107"/>
        <w:gridCol w:w="1390"/>
        <w:gridCol w:w="1110"/>
        <w:gridCol w:w="1604"/>
      </w:tblGrid>
      <w:tr w:rsidR="00BD5EDC">
        <w:trPr>
          <w:trHeight w:val="455"/>
        </w:trPr>
        <w:tc>
          <w:tcPr>
            <w:tcW w:w="454" w:type="dxa"/>
            <w:vMerge w:val="restart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8512CC">
            <w:pPr>
              <w:pStyle w:val="TableParagraph"/>
              <w:spacing w:before="152" w:line="256" w:lineRule="auto"/>
              <w:ind w:left="107" w:right="121"/>
              <w:rPr>
                <w:sz w:val="24"/>
              </w:rPr>
            </w:pPr>
            <w:r>
              <w:rPr>
                <w:sz w:val="24"/>
              </w:rPr>
              <w:t>п/ п</w:t>
            </w:r>
          </w:p>
        </w:tc>
        <w:tc>
          <w:tcPr>
            <w:tcW w:w="2286" w:type="dxa"/>
            <w:vMerge w:val="restart"/>
          </w:tcPr>
          <w:p w:rsidR="00BD5EDC" w:rsidRDefault="008512CC">
            <w:pPr>
              <w:pStyle w:val="TableParagraph"/>
              <w:spacing w:line="256" w:lineRule="auto"/>
              <w:ind w:left="107" w:right="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684" w:type="dxa"/>
            <w:gridSpan w:val="5"/>
          </w:tcPr>
          <w:p w:rsidR="00BD5EDC" w:rsidRDefault="008512CC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604" w:type="dxa"/>
            <w:vMerge w:val="restart"/>
          </w:tcPr>
          <w:p w:rsidR="00BD5EDC" w:rsidRDefault="008512CC" w:rsidP="002B575B">
            <w:pPr>
              <w:pStyle w:val="TableParagraph"/>
              <w:spacing w:line="259" w:lineRule="auto"/>
              <w:ind w:left="104" w:right="3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BD5EDC">
        <w:trPr>
          <w:trHeight w:val="597"/>
        </w:trPr>
        <w:tc>
          <w:tcPr>
            <w:tcW w:w="454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 w:val="restart"/>
          </w:tcPr>
          <w:p w:rsidR="00BD5EDC" w:rsidRDefault="008512CC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743" w:type="dxa"/>
            <w:gridSpan w:val="3"/>
          </w:tcPr>
          <w:p w:rsidR="00BD5EDC" w:rsidRDefault="008512CC">
            <w:pPr>
              <w:pStyle w:val="TableParagraph"/>
              <w:tabs>
                <w:tab w:val="left" w:pos="2120"/>
                <w:tab w:val="left" w:pos="3555"/>
              </w:tabs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-</w:t>
            </w:r>
          </w:p>
          <w:p w:rsidR="00BD5EDC" w:rsidRDefault="008512CC">
            <w:pPr>
              <w:pStyle w:val="TableParagraph"/>
              <w:spacing w:before="22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Аудиторная работа</w:t>
            </w:r>
          </w:p>
        </w:tc>
        <w:tc>
          <w:tcPr>
            <w:tcW w:w="1110" w:type="dxa"/>
            <w:vMerge w:val="restart"/>
          </w:tcPr>
          <w:p w:rsidR="00BD5EDC" w:rsidRDefault="008512CC" w:rsidP="002B575B">
            <w:pPr>
              <w:pStyle w:val="TableParagraph"/>
              <w:spacing w:before="1" w:line="259" w:lineRule="auto"/>
              <w:ind w:left="105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</w:t>
            </w:r>
            <w:r w:rsidR="002B575B">
              <w:rPr>
                <w:b/>
                <w:sz w:val="24"/>
              </w:rPr>
              <w:t>оятельн</w:t>
            </w:r>
            <w:r>
              <w:rPr>
                <w:b/>
                <w:sz w:val="24"/>
              </w:rPr>
              <w:t>ая работа</w:t>
            </w:r>
          </w:p>
        </w:tc>
        <w:tc>
          <w:tcPr>
            <w:tcW w:w="1604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</w:tr>
      <w:tr w:rsidR="00BD5EDC">
        <w:trPr>
          <w:trHeight w:val="892"/>
        </w:trPr>
        <w:tc>
          <w:tcPr>
            <w:tcW w:w="454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1246" w:type="dxa"/>
          </w:tcPr>
          <w:p w:rsidR="00BD5EDC" w:rsidRDefault="008512CC">
            <w:pPr>
              <w:pStyle w:val="TableParagraph"/>
              <w:spacing w:line="256" w:lineRule="auto"/>
              <w:ind w:left="106"/>
              <w:rPr>
                <w:sz w:val="24"/>
              </w:rPr>
            </w:pPr>
            <w:r>
              <w:rPr>
                <w:sz w:val="24"/>
              </w:rPr>
              <w:t>Общая, в т.ч.:</w:t>
            </w:r>
          </w:p>
        </w:tc>
        <w:tc>
          <w:tcPr>
            <w:tcW w:w="1107" w:type="dxa"/>
          </w:tcPr>
          <w:p w:rsidR="00BD5EDC" w:rsidRDefault="008512CC">
            <w:pPr>
              <w:pStyle w:val="TableParagraph"/>
              <w:spacing w:line="268" w:lineRule="exact"/>
              <w:ind w:left="87" w:right="198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390" w:type="dxa"/>
          </w:tcPr>
          <w:p w:rsidR="00BD5EDC" w:rsidRDefault="008512CC" w:rsidP="002B575B">
            <w:pPr>
              <w:pStyle w:val="TableParagraph"/>
              <w:spacing w:line="259" w:lineRule="auto"/>
              <w:ind w:left="86" w:right="118"/>
              <w:rPr>
                <w:sz w:val="24"/>
              </w:rPr>
            </w:pPr>
            <w:r>
              <w:rPr>
                <w:sz w:val="24"/>
              </w:rPr>
              <w:t>Семинары, практические занятия</w:t>
            </w:r>
          </w:p>
        </w:tc>
        <w:tc>
          <w:tcPr>
            <w:tcW w:w="1110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:rsidR="00BD5EDC" w:rsidRDefault="00BD5EDC">
            <w:pPr>
              <w:rPr>
                <w:sz w:val="2"/>
                <w:szCs w:val="2"/>
              </w:rPr>
            </w:pPr>
          </w:p>
        </w:tc>
      </w:tr>
      <w:tr w:rsidR="00BD5EDC">
        <w:trPr>
          <w:trHeight w:val="1103"/>
        </w:trPr>
        <w:tc>
          <w:tcPr>
            <w:tcW w:w="454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86" w:type="dxa"/>
          </w:tcPr>
          <w:p w:rsidR="00BD5EDC" w:rsidRDefault="008512CC" w:rsidP="009874DD">
            <w:pPr>
              <w:pStyle w:val="TableParagraph"/>
              <w:tabs>
                <w:tab w:val="left" w:pos="992"/>
                <w:tab w:val="left" w:pos="1373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Основы </w:t>
            </w:r>
            <w:r>
              <w:rPr>
                <w:sz w:val="24"/>
              </w:rPr>
              <w:t>киберпространства и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кибербезопасности</w:t>
            </w:r>
          </w:p>
        </w:tc>
        <w:tc>
          <w:tcPr>
            <w:tcW w:w="831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B71504">
            <w:pPr>
              <w:pStyle w:val="TableParagraph"/>
              <w:ind w:left="213" w:right="207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46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B71504">
            <w:pPr>
              <w:pStyle w:val="TableParagraph"/>
              <w:ind w:left="381" w:right="37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07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8512CC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90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8512CC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10" w:type="dxa"/>
          </w:tcPr>
          <w:p w:rsidR="00BD5EDC" w:rsidRDefault="00BD5EDC">
            <w:pPr>
              <w:pStyle w:val="TableParagraph"/>
              <w:spacing w:before="4"/>
              <w:rPr>
                <w:sz w:val="35"/>
              </w:rPr>
            </w:pPr>
          </w:p>
          <w:p w:rsidR="00BD5EDC" w:rsidRDefault="008512CC">
            <w:pPr>
              <w:pStyle w:val="TableParagraph"/>
              <w:ind w:left="311" w:right="307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604" w:type="dxa"/>
          </w:tcPr>
          <w:p w:rsidR="00BD5EDC" w:rsidRPr="002B7A46" w:rsidRDefault="00C47A2F">
            <w:pPr>
              <w:pStyle w:val="TableParagraph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</w:t>
            </w:r>
            <w:r w:rsidR="008512CC" w:rsidRPr="002B7A46">
              <w:rPr>
                <w:sz w:val="24"/>
              </w:rPr>
              <w:t>оклады</w:t>
            </w:r>
            <w:r w:rsidRPr="002B7A46">
              <w:rPr>
                <w:sz w:val="24"/>
              </w:rPr>
              <w:t>,</w:t>
            </w:r>
            <w:r w:rsidR="008512CC" w:rsidRPr="002B7A46">
              <w:rPr>
                <w:sz w:val="24"/>
              </w:rPr>
              <w:t xml:space="preserve"> презентации дискуссии</w:t>
            </w:r>
          </w:p>
        </w:tc>
      </w:tr>
      <w:tr w:rsidR="00BD5EDC">
        <w:trPr>
          <w:trHeight w:val="851"/>
        </w:trPr>
        <w:tc>
          <w:tcPr>
            <w:tcW w:w="454" w:type="dxa"/>
          </w:tcPr>
          <w:p w:rsidR="00BD5EDC" w:rsidRDefault="00BD5EDC">
            <w:pPr>
              <w:pStyle w:val="TableParagraph"/>
              <w:spacing w:before="3"/>
              <w:rPr>
                <w:sz w:val="24"/>
              </w:rPr>
            </w:pPr>
          </w:p>
          <w:p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86" w:type="dxa"/>
          </w:tcPr>
          <w:p w:rsidR="00BD5EDC" w:rsidRDefault="008512CC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Раздел 2. Векторы риска</w:t>
            </w:r>
          </w:p>
        </w:tc>
        <w:tc>
          <w:tcPr>
            <w:tcW w:w="831" w:type="dxa"/>
          </w:tcPr>
          <w:p w:rsidR="00BD5EDC" w:rsidRPr="00B71504" w:rsidRDefault="00BD5EDC">
            <w:pPr>
              <w:pStyle w:val="TableParagraph"/>
              <w:spacing w:before="7"/>
            </w:pPr>
          </w:p>
          <w:p w:rsidR="00BD5EDC" w:rsidRPr="00B71504" w:rsidRDefault="008512CC">
            <w:pPr>
              <w:pStyle w:val="TableParagraph"/>
              <w:ind w:left="213" w:right="207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36</w:t>
            </w:r>
          </w:p>
        </w:tc>
        <w:tc>
          <w:tcPr>
            <w:tcW w:w="1246" w:type="dxa"/>
          </w:tcPr>
          <w:p w:rsidR="00BD5EDC" w:rsidRPr="00B71504" w:rsidRDefault="00BD5EDC">
            <w:pPr>
              <w:pStyle w:val="TableParagraph"/>
              <w:spacing w:before="7"/>
            </w:pPr>
          </w:p>
          <w:p w:rsidR="00BD5EDC" w:rsidRPr="00B71504" w:rsidRDefault="00B71504">
            <w:pPr>
              <w:pStyle w:val="TableParagraph"/>
              <w:ind w:left="8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8</w:t>
            </w:r>
          </w:p>
        </w:tc>
        <w:tc>
          <w:tcPr>
            <w:tcW w:w="1107" w:type="dxa"/>
          </w:tcPr>
          <w:p w:rsidR="00BD5EDC" w:rsidRPr="00B71504" w:rsidRDefault="00BD5EDC">
            <w:pPr>
              <w:pStyle w:val="TableParagraph"/>
              <w:spacing w:before="7"/>
            </w:pPr>
          </w:p>
          <w:p w:rsidR="00BD5EDC" w:rsidRPr="00B71504" w:rsidRDefault="008512CC">
            <w:pPr>
              <w:pStyle w:val="TableParagraph"/>
              <w:ind w:left="3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2</w:t>
            </w:r>
          </w:p>
        </w:tc>
        <w:tc>
          <w:tcPr>
            <w:tcW w:w="1390" w:type="dxa"/>
          </w:tcPr>
          <w:p w:rsidR="00BD5EDC" w:rsidRPr="00B71504" w:rsidRDefault="00BD5EDC">
            <w:pPr>
              <w:pStyle w:val="TableParagraph"/>
              <w:spacing w:before="7"/>
            </w:pPr>
          </w:p>
          <w:p w:rsidR="00BD5EDC" w:rsidRPr="00B71504" w:rsidRDefault="008512CC">
            <w:pPr>
              <w:pStyle w:val="TableParagraph"/>
              <w:ind w:left="2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4</w:t>
            </w:r>
          </w:p>
        </w:tc>
        <w:tc>
          <w:tcPr>
            <w:tcW w:w="1110" w:type="dxa"/>
          </w:tcPr>
          <w:p w:rsidR="00BD5EDC" w:rsidRPr="00B71504" w:rsidRDefault="00BD5EDC">
            <w:pPr>
              <w:pStyle w:val="TableParagraph"/>
              <w:spacing w:before="7"/>
            </w:pPr>
          </w:p>
          <w:p w:rsidR="00BD5EDC" w:rsidRPr="00B71504" w:rsidRDefault="008512CC">
            <w:pPr>
              <w:pStyle w:val="TableParagraph"/>
              <w:ind w:left="311" w:right="307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28</w:t>
            </w:r>
          </w:p>
        </w:tc>
        <w:tc>
          <w:tcPr>
            <w:tcW w:w="1604" w:type="dxa"/>
          </w:tcPr>
          <w:p w:rsidR="00BD5EDC" w:rsidRPr="002B7A46" w:rsidRDefault="008512CC">
            <w:pPr>
              <w:pStyle w:val="TableParagraph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доклады презентации дискуссии</w:t>
            </w:r>
          </w:p>
        </w:tc>
      </w:tr>
      <w:tr w:rsidR="00BD5EDC">
        <w:trPr>
          <w:trHeight w:val="1656"/>
        </w:trPr>
        <w:tc>
          <w:tcPr>
            <w:tcW w:w="454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2"/>
              <w:rPr>
                <w:sz w:val="33"/>
              </w:rPr>
            </w:pPr>
          </w:p>
          <w:p w:rsidR="00BD5EDC" w:rsidRDefault="008512C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86" w:type="dxa"/>
          </w:tcPr>
          <w:p w:rsidR="00BD5EDC" w:rsidRDefault="008512CC">
            <w:pPr>
              <w:pStyle w:val="TableParagraph"/>
              <w:tabs>
                <w:tab w:val="left" w:pos="1995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 w:rsidR="009874DD">
              <w:rPr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BD5EDC" w:rsidRDefault="008512CC" w:rsidP="009874DD">
            <w:pPr>
              <w:pStyle w:val="TableParagraph"/>
              <w:tabs>
                <w:tab w:val="left" w:pos="1927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Международные организации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кибербезопасности,</w:t>
            </w:r>
            <w:r w:rsidR="009874DD">
              <w:rPr>
                <w:sz w:val="24"/>
              </w:rPr>
              <w:t xml:space="preserve"> п</w:t>
            </w:r>
            <w:r>
              <w:rPr>
                <w:sz w:val="24"/>
              </w:rPr>
              <w:t>ринципы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стандарты</w:t>
            </w:r>
          </w:p>
        </w:tc>
        <w:tc>
          <w:tcPr>
            <w:tcW w:w="831" w:type="dxa"/>
          </w:tcPr>
          <w:p w:rsidR="00BD5EDC" w:rsidRPr="00B71504" w:rsidRDefault="00BD5EDC">
            <w:pPr>
              <w:pStyle w:val="TableParagraph"/>
              <w:rPr>
                <w:sz w:val="26"/>
              </w:rPr>
            </w:pPr>
          </w:p>
          <w:p w:rsidR="00BD5EDC" w:rsidRPr="00B71504" w:rsidRDefault="00BD5EDC">
            <w:pPr>
              <w:pStyle w:val="TableParagraph"/>
              <w:spacing w:before="8"/>
              <w:rPr>
                <w:sz w:val="31"/>
              </w:rPr>
            </w:pPr>
          </w:p>
          <w:p w:rsidR="00BD5EDC" w:rsidRPr="00B71504" w:rsidRDefault="00B71504">
            <w:pPr>
              <w:pStyle w:val="TableParagraph"/>
              <w:ind w:left="213" w:right="207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36</w:t>
            </w:r>
          </w:p>
        </w:tc>
        <w:tc>
          <w:tcPr>
            <w:tcW w:w="1246" w:type="dxa"/>
          </w:tcPr>
          <w:p w:rsidR="00BD5EDC" w:rsidRPr="00B71504" w:rsidRDefault="00BD5EDC">
            <w:pPr>
              <w:pStyle w:val="TableParagraph"/>
              <w:rPr>
                <w:sz w:val="26"/>
              </w:rPr>
            </w:pPr>
          </w:p>
          <w:p w:rsidR="00BD5EDC" w:rsidRPr="00B71504" w:rsidRDefault="00BD5EDC">
            <w:pPr>
              <w:pStyle w:val="TableParagraph"/>
              <w:spacing w:before="8"/>
              <w:rPr>
                <w:sz w:val="31"/>
              </w:rPr>
            </w:pPr>
          </w:p>
          <w:p w:rsidR="00BD5EDC" w:rsidRPr="00B71504" w:rsidRDefault="008512CC">
            <w:pPr>
              <w:pStyle w:val="TableParagraph"/>
              <w:ind w:left="8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8</w:t>
            </w:r>
          </w:p>
        </w:tc>
        <w:tc>
          <w:tcPr>
            <w:tcW w:w="1107" w:type="dxa"/>
          </w:tcPr>
          <w:p w:rsidR="00BD5EDC" w:rsidRPr="00B71504" w:rsidRDefault="00BD5EDC">
            <w:pPr>
              <w:pStyle w:val="TableParagraph"/>
              <w:rPr>
                <w:sz w:val="26"/>
              </w:rPr>
            </w:pPr>
          </w:p>
          <w:p w:rsidR="00BD5EDC" w:rsidRPr="00B71504" w:rsidRDefault="00BD5EDC">
            <w:pPr>
              <w:pStyle w:val="TableParagraph"/>
              <w:spacing w:before="8"/>
              <w:rPr>
                <w:sz w:val="31"/>
              </w:rPr>
            </w:pPr>
          </w:p>
          <w:p w:rsidR="00BD5EDC" w:rsidRPr="00B71504" w:rsidRDefault="008512CC">
            <w:pPr>
              <w:pStyle w:val="TableParagraph"/>
              <w:ind w:left="3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2</w:t>
            </w:r>
          </w:p>
        </w:tc>
        <w:tc>
          <w:tcPr>
            <w:tcW w:w="1390" w:type="dxa"/>
          </w:tcPr>
          <w:p w:rsidR="00BD5EDC" w:rsidRPr="00B71504" w:rsidRDefault="00BD5EDC">
            <w:pPr>
              <w:pStyle w:val="TableParagraph"/>
              <w:rPr>
                <w:sz w:val="26"/>
              </w:rPr>
            </w:pPr>
          </w:p>
          <w:p w:rsidR="00BD5EDC" w:rsidRPr="00B71504" w:rsidRDefault="00BD5EDC">
            <w:pPr>
              <w:pStyle w:val="TableParagraph"/>
              <w:spacing w:before="8"/>
              <w:rPr>
                <w:sz w:val="31"/>
              </w:rPr>
            </w:pPr>
          </w:p>
          <w:p w:rsidR="00BD5EDC" w:rsidRPr="00B71504" w:rsidRDefault="008512CC">
            <w:pPr>
              <w:pStyle w:val="TableParagraph"/>
              <w:ind w:left="2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6</w:t>
            </w:r>
          </w:p>
        </w:tc>
        <w:tc>
          <w:tcPr>
            <w:tcW w:w="1110" w:type="dxa"/>
          </w:tcPr>
          <w:p w:rsidR="00BD5EDC" w:rsidRPr="00B71504" w:rsidRDefault="00BD5EDC">
            <w:pPr>
              <w:pStyle w:val="TableParagraph"/>
              <w:rPr>
                <w:sz w:val="26"/>
              </w:rPr>
            </w:pPr>
          </w:p>
          <w:p w:rsidR="00BD5EDC" w:rsidRPr="00B71504" w:rsidRDefault="00BD5EDC">
            <w:pPr>
              <w:pStyle w:val="TableParagraph"/>
              <w:spacing w:before="8"/>
              <w:rPr>
                <w:sz w:val="31"/>
              </w:rPr>
            </w:pPr>
          </w:p>
          <w:p w:rsidR="00BD5EDC" w:rsidRPr="00B71504" w:rsidRDefault="008512CC">
            <w:pPr>
              <w:pStyle w:val="TableParagraph"/>
              <w:ind w:left="311" w:right="307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28</w:t>
            </w:r>
          </w:p>
        </w:tc>
        <w:tc>
          <w:tcPr>
            <w:tcW w:w="1604" w:type="dxa"/>
          </w:tcPr>
          <w:p w:rsidR="00BD5EDC" w:rsidRPr="002B7A46" w:rsidRDefault="008512CC">
            <w:pPr>
              <w:pStyle w:val="TableParagraph"/>
              <w:spacing w:line="259" w:lineRule="auto"/>
              <w:ind w:left="104" w:right="188"/>
              <w:rPr>
                <w:sz w:val="24"/>
              </w:rPr>
            </w:pPr>
            <w:r w:rsidRPr="002B7A46">
              <w:rPr>
                <w:sz w:val="24"/>
              </w:rPr>
              <w:t>доклады презентации дискуссии.</w:t>
            </w:r>
          </w:p>
        </w:tc>
      </w:tr>
      <w:tr w:rsidR="00BD5EDC">
        <w:trPr>
          <w:trHeight w:val="1487"/>
        </w:trPr>
        <w:tc>
          <w:tcPr>
            <w:tcW w:w="454" w:type="dxa"/>
          </w:tcPr>
          <w:p w:rsidR="00BD5EDC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2286" w:type="dxa"/>
          </w:tcPr>
          <w:p w:rsidR="00BD5EDC" w:rsidRDefault="008512CC">
            <w:pPr>
              <w:pStyle w:val="TableParagraph"/>
              <w:tabs>
                <w:tab w:val="left" w:pos="781"/>
                <w:tab w:val="left" w:pos="1925"/>
              </w:tabs>
              <w:spacing w:line="259" w:lineRule="auto"/>
              <w:ind w:left="107" w:right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31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9"/>
              <w:rPr>
                <w:sz w:val="24"/>
              </w:rPr>
            </w:pPr>
          </w:p>
          <w:p w:rsidR="00BD5EDC" w:rsidRDefault="008512CC">
            <w:pPr>
              <w:pStyle w:val="TableParagraph"/>
              <w:ind w:left="213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1246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9"/>
              <w:rPr>
                <w:sz w:val="24"/>
              </w:rPr>
            </w:pPr>
          </w:p>
          <w:p w:rsidR="00BD5EDC" w:rsidRDefault="008512CC">
            <w:pPr>
              <w:pStyle w:val="TableParagraph"/>
              <w:ind w:left="381" w:right="3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107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9"/>
              <w:rPr>
                <w:sz w:val="24"/>
              </w:rPr>
            </w:pPr>
          </w:p>
          <w:p w:rsidR="00BD5EDC" w:rsidRDefault="008512CC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390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9"/>
              <w:rPr>
                <w:sz w:val="24"/>
              </w:rPr>
            </w:pPr>
          </w:p>
          <w:p w:rsidR="00BD5EDC" w:rsidRDefault="008512CC">
            <w:pPr>
              <w:pStyle w:val="TableParagraph"/>
              <w:ind w:left="449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110" w:type="dxa"/>
          </w:tcPr>
          <w:p w:rsidR="00BD5EDC" w:rsidRDefault="00BD5EDC">
            <w:pPr>
              <w:pStyle w:val="TableParagraph"/>
              <w:rPr>
                <w:sz w:val="26"/>
              </w:rPr>
            </w:pPr>
          </w:p>
          <w:p w:rsidR="00BD5EDC" w:rsidRDefault="00BD5EDC">
            <w:pPr>
              <w:pStyle w:val="TableParagraph"/>
              <w:spacing w:before="5"/>
              <w:rPr>
                <w:sz w:val="26"/>
              </w:rPr>
            </w:pPr>
          </w:p>
          <w:p w:rsidR="00BD5EDC" w:rsidRDefault="008512CC">
            <w:pPr>
              <w:pStyle w:val="TableParagraph"/>
              <w:ind w:left="311" w:right="3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</w:t>
            </w:r>
          </w:p>
        </w:tc>
        <w:tc>
          <w:tcPr>
            <w:tcW w:w="1604" w:type="dxa"/>
          </w:tcPr>
          <w:p w:rsidR="00BD5EDC" w:rsidRPr="00B71504" w:rsidRDefault="008512CC">
            <w:pPr>
              <w:pStyle w:val="TableParagraph"/>
              <w:spacing w:line="259" w:lineRule="auto"/>
              <w:ind w:left="104" w:right="142"/>
              <w:rPr>
                <w:sz w:val="24"/>
              </w:rPr>
            </w:pPr>
            <w:r w:rsidRPr="00B71504">
              <w:rPr>
                <w:sz w:val="24"/>
              </w:rPr>
              <w:t>Согласно учебному плану: Контрольная</w:t>
            </w:r>
          </w:p>
          <w:p w:rsidR="00BD5EDC" w:rsidRPr="00B71504" w:rsidRDefault="008512CC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 w:rsidRPr="00B71504">
              <w:rPr>
                <w:sz w:val="24"/>
              </w:rPr>
              <w:t>работа</w:t>
            </w:r>
          </w:p>
        </w:tc>
      </w:tr>
      <w:tr w:rsidR="00BD5EDC">
        <w:trPr>
          <w:trHeight w:val="477"/>
        </w:trPr>
        <w:tc>
          <w:tcPr>
            <w:tcW w:w="454" w:type="dxa"/>
          </w:tcPr>
          <w:p w:rsidR="00BD5EDC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2286" w:type="dxa"/>
          </w:tcPr>
          <w:p w:rsidR="00BD5EDC" w:rsidRPr="00B71504" w:rsidRDefault="008512C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B71504">
              <w:rPr>
                <w:sz w:val="24"/>
              </w:rPr>
              <w:t>Итого в %</w:t>
            </w:r>
          </w:p>
        </w:tc>
        <w:tc>
          <w:tcPr>
            <w:tcW w:w="831" w:type="dxa"/>
          </w:tcPr>
          <w:p w:rsidR="00BD5EDC" w:rsidRPr="00B71504" w:rsidRDefault="00BD5EDC">
            <w:pPr>
              <w:pStyle w:val="TableParagraph"/>
              <w:rPr>
                <w:sz w:val="24"/>
              </w:rPr>
            </w:pPr>
          </w:p>
        </w:tc>
        <w:tc>
          <w:tcPr>
            <w:tcW w:w="1246" w:type="dxa"/>
          </w:tcPr>
          <w:p w:rsidR="00BD5EDC" w:rsidRPr="00B71504" w:rsidRDefault="00BD0CAF">
            <w:pPr>
              <w:pStyle w:val="TableParagraph"/>
              <w:spacing w:line="270" w:lineRule="exact"/>
              <w:ind w:left="381" w:right="375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22</w:t>
            </w:r>
            <w:r w:rsidR="00873C08" w:rsidRPr="00B71504">
              <w:rPr>
                <w:sz w:val="24"/>
              </w:rPr>
              <w:t>%</w:t>
            </w:r>
          </w:p>
        </w:tc>
        <w:tc>
          <w:tcPr>
            <w:tcW w:w="1107" w:type="dxa"/>
          </w:tcPr>
          <w:p w:rsidR="00BD5EDC" w:rsidRPr="00B71504" w:rsidRDefault="008512CC">
            <w:pPr>
              <w:pStyle w:val="TableParagraph"/>
              <w:spacing w:line="270" w:lineRule="exact"/>
              <w:ind w:left="87" w:right="81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33%</w:t>
            </w:r>
          </w:p>
        </w:tc>
        <w:tc>
          <w:tcPr>
            <w:tcW w:w="1390" w:type="dxa"/>
          </w:tcPr>
          <w:p w:rsidR="00BD5EDC" w:rsidRPr="00B71504" w:rsidRDefault="008512CC">
            <w:pPr>
              <w:pStyle w:val="TableParagraph"/>
              <w:spacing w:line="270" w:lineRule="exact"/>
              <w:ind w:left="452" w:right="447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67%</w:t>
            </w:r>
          </w:p>
        </w:tc>
        <w:tc>
          <w:tcPr>
            <w:tcW w:w="1110" w:type="dxa"/>
          </w:tcPr>
          <w:p w:rsidR="00BD5EDC" w:rsidRPr="00B71504" w:rsidRDefault="008512CC">
            <w:pPr>
              <w:pStyle w:val="TableParagraph"/>
              <w:spacing w:line="270" w:lineRule="exact"/>
              <w:ind w:left="311" w:right="309"/>
              <w:jc w:val="center"/>
              <w:rPr>
                <w:sz w:val="24"/>
              </w:rPr>
            </w:pPr>
            <w:r w:rsidRPr="00B71504">
              <w:rPr>
                <w:sz w:val="24"/>
              </w:rPr>
              <w:t>78%</w:t>
            </w:r>
          </w:p>
        </w:tc>
        <w:tc>
          <w:tcPr>
            <w:tcW w:w="1604" w:type="dxa"/>
          </w:tcPr>
          <w:p w:rsidR="00BD5EDC" w:rsidRDefault="00BD5EDC">
            <w:pPr>
              <w:pStyle w:val="TableParagraph"/>
              <w:rPr>
                <w:sz w:val="24"/>
              </w:rPr>
            </w:pPr>
          </w:p>
        </w:tc>
      </w:tr>
    </w:tbl>
    <w:p w:rsidR="00BD5EDC" w:rsidRDefault="008512CC">
      <w:pPr>
        <w:pStyle w:val="1"/>
        <w:numPr>
          <w:ilvl w:val="1"/>
          <w:numId w:val="24"/>
        </w:numPr>
        <w:tabs>
          <w:tab w:val="left" w:pos="1885"/>
        </w:tabs>
        <w:spacing w:before="78"/>
        <w:ind w:left="1884" w:hanging="493"/>
        <w:jc w:val="left"/>
      </w:pPr>
      <w:r>
        <w:t>Содержание семинаров, практических</w:t>
      </w:r>
      <w:r>
        <w:rPr>
          <w:spacing w:val="-1"/>
        </w:rPr>
        <w:t xml:space="preserve"> </w:t>
      </w:r>
      <w:r>
        <w:t>занятий</w:t>
      </w:r>
    </w:p>
    <w:p w:rsidR="00BD5EDC" w:rsidRDefault="008512CC">
      <w:pPr>
        <w:pStyle w:val="a3"/>
        <w:spacing w:before="44" w:after="54"/>
        <w:ind w:left="8968" w:firstLine="0"/>
      </w:pPr>
      <w:r w:rsidRPr="00411823">
        <w:t xml:space="preserve">Таблица </w:t>
      </w:r>
      <w:r w:rsidR="00873C08" w:rsidRPr="00411823">
        <w:t>3</w:t>
      </w: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51"/>
        <w:gridCol w:w="5387"/>
        <w:gridCol w:w="2554"/>
      </w:tblGrid>
      <w:tr w:rsidR="00BD5EDC" w:rsidTr="00B65A88">
        <w:trPr>
          <w:trHeight w:val="1490"/>
        </w:trPr>
        <w:tc>
          <w:tcPr>
            <w:tcW w:w="2251" w:type="dxa"/>
          </w:tcPr>
          <w:p w:rsidR="00BD5EDC" w:rsidRDefault="00BD5EDC">
            <w:pPr>
              <w:pStyle w:val="TableParagraph"/>
              <w:rPr>
                <w:sz w:val="28"/>
              </w:rPr>
            </w:pPr>
          </w:p>
          <w:p w:rsidR="00BD5EDC" w:rsidRDefault="008512CC">
            <w:pPr>
              <w:pStyle w:val="TableParagraph"/>
              <w:tabs>
                <w:tab w:val="left" w:pos="1935"/>
              </w:tabs>
              <w:spacing w:before="1"/>
              <w:ind w:left="105" w:right="9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тем </w:t>
            </w:r>
            <w:r>
              <w:rPr>
                <w:sz w:val="24"/>
              </w:rPr>
              <w:t>(разделов)</w:t>
            </w:r>
          </w:p>
          <w:p w:rsidR="00BD5EDC" w:rsidRDefault="008512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  <w:tc>
          <w:tcPr>
            <w:tcW w:w="5387" w:type="dxa"/>
          </w:tcPr>
          <w:p w:rsidR="00BD5EDC" w:rsidRDefault="008512CC">
            <w:pPr>
              <w:pStyle w:val="TableParagraph"/>
              <w:tabs>
                <w:tab w:val="left" w:pos="2199"/>
                <w:tab w:val="left" w:pos="4311"/>
              </w:tabs>
              <w:spacing w:line="259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Перечень вопросов для обсуждения на семинарских,</w:t>
            </w:r>
            <w:r>
              <w:rPr>
                <w:sz w:val="24"/>
              </w:rPr>
              <w:tab/>
              <w:t>практических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занятиях, </w:t>
            </w:r>
            <w:r>
              <w:rPr>
                <w:sz w:val="24"/>
              </w:rPr>
              <w:t>рекомендуемые источники из разделов 8,9 (указывается раздел и порядковый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BD5EDC" w:rsidRDefault="008512CC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источника)</w:t>
            </w:r>
          </w:p>
        </w:tc>
        <w:tc>
          <w:tcPr>
            <w:tcW w:w="2554" w:type="dxa"/>
          </w:tcPr>
          <w:p w:rsidR="00BD5EDC" w:rsidRDefault="00BD5EDC">
            <w:pPr>
              <w:pStyle w:val="TableParagraph"/>
              <w:spacing w:before="5"/>
              <w:rPr>
                <w:sz w:val="23"/>
              </w:rPr>
            </w:pPr>
          </w:p>
          <w:p w:rsidR="00BD5EDC" w:rsidRDefault="008512CC">
            <w:pPr>
              <w:pStyle w:val="TableParagraph"/>
              <w:tabs>
                <w:tab w:val="left" w:pos="1257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проведения </w:t>
            </w:r>
            <w:r>
              <w:rPr>
                <w:sz w:val="24"/>
              </w:rPr>
              <w:t>занятий</w:t>
            </w:r>
          </w:p>
        </w:tc>
      </w:tr>
      <w:tr w:rsidR="00BD5EDC" w:rsidTr="00B65A88">
        <w:trPr>
          <w:trHeight w:val="2760"/>
        </w:trPr>
        <w:tc>
          <w:tcPr>
            <w:tcW w:w="2251" w:type="dxa"/>
          </w:tcPr>
          <w:p w:rsidR="00BD5EDC" w:rsidRDefault="008512CC" w:rsidP="009874DD">
            <w:pPr>
              <w:pStyle w:val="TableParagraph"/>
              <w:tabs>
                <w:tab w:val="left" w:pos="450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Основы</w:t>
            </w:r>
          </w:p>
          <w:p w:rsidR="00BD5EDC" w:rsidRDefault="008512CC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киберпространства и кибербезопасности</w:t>
            </w:r>
          </w:p>
        </w:tc>
        <w:tc>
          <w:tcPr>
            <w:tcW w:w="5387" w:type="dxa"/>
          </w:tcPr>
          <w:p w:rsidR="00BD5EDC" w:rsidRDefault="008512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 для обсуждения:</w:t>
            </w:r>
          </w:p>
          <w:p w:rsidR="00BD5EDC" w:rsidRDefault="008512CC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1747" w:firstLine="0"/>
              <w:rPr>
                <w:sz w:val="24"/>
              </w:rPr>
            </w:pPr>
            <w:r>
              <w:rPr>
                <w:sz w:val="24"/>
              </w:rPr>
              <w:t>Введение в кибербезопасность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киберпространство.</w:t>
            </w:r>
          </w:p>
          <w:p w:rsidR="00BD5EDC" w:rsidRDefault="008512CC">
            <w:pPr>
              <w:pStyle w:val="TableParagraph"/>
              <w:numPr>
                <w:ilvl w:val="0"/>
                <w:numId w:val="23"/>
              </w:numPr>
              <w:tabs>
                <w:tab w:val="left" w:pos="289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Информационная безопасность и риски. 3.Структура информационного пространства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Российской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:rsidR="00BD5EDC" w:rsidRDefault="008512CC">
            <w:pPr>
              <w:pStyle w:val="TableParagraph"/>
              <w:ind w:left="107" w:right="1291"/>
              <w:rPr>
                <w:sz w:val="24"/>
              </w:rPr>
            </w:pPr>
            <w:r>
              <w:rPr>
                <w:sz w:val="24"/>
              </w:rPr>
              <w:t>4.Протоколы и платформы. 5.Архитектура сетевой безопасности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D5EDC" w:rsidRPr="00CF39FF" w:rsidRDefault="008512CC" w:rsidP="00F62A9D">
            <w:pPr>
              <w:pStyle w:val="TableParagraph"/>
              <w:spacing w:line="270" w:lineRule="atLeast"/>
              <w:ind w:left="107" w:right="85"/>
              <w:rPr>
                <w:sz w:val="24"/>
              </w:rPr>
            </w:pPr>
            <w:r>
              <w:rPr>
                <w:sz w:val="24"/>
              </w:rPr>
              <w:t>управление процессом обеспечения безопасности. Рекомендуемые источники</w:t>
            </w:r>
            <w:r w:rsidR="00F62A9D">
              <w:rPr>
                <w:sz w:val="24"/>
              </w:rPr>
              <w:t>: 8.</w:t>
            </w:r>
            <w:r>
              <w:rPr>
                <w:sz w:val="24"/>
              </w:rPr>
              <w:t>1,</w:t>
            </w:r>
            <w:r>
              <w:rPr>
                <w:spacing w:val="-4"/>
                <w:sz w:val="24"/>
              </w:rPr>
              <w:t xml:space="preserve"> </w:t>
            </w:r>
            <w:r w:rsidR="00F62A9D">
              <w:rPr>
                <w:spacing w:val="-4"/>
                <w:sz w:val="24"/>
              </w:rPr>
              <w:t>8.</w:t>
            </w:r>
            <w:r>
              <w:rPr>
                <w:sz w:val="24"/>
              </w:rPr>
              <w:t>3,</w:t>
            </w:r>
            <w:r w:rsidR="00F62A9D">
              <w:rPr>
                <w:sz w:val="24"/>
              </w:rPr>
              <w:t xml:space="preserve"> 8.</w:t>
            </w:r>
            <w:r>
              <w:rPr>
                <w:sz w:val="24"/>
              </w:rPr>
              <w:t>5</w:t>
            </w:r>
            <w:r w:rsidR="00F62A9D">
              <w:rPr>
                <w:sz w:val="24"/>
              </w:rPr>
              <w:t xml:space="preserve">, </w:t>
            </w:r>
            <w:r w:rsidR="00F62A9D">
              <w:rPr>
                <w:sz w:val="24"/>
              </w:rPr>
              <w:br/>
              <w:t>9.</w:t>
            </w:r>
            <w:r w:rsidR="00CF39FF">
              <w:rPr>
                <w:sz w:val="24"/>
              </w:rPr>
              <w:t>1,</w:t>
            </w:r>
            <w:r w:rsidR="00F62A9D">
              <w:rPr>
                <w:sz w:val="24"/>
              </w:rPr>
              <w:t xml:space="preserve"> 9.2</w:t>
            </w:r>
            <w:r w:rsidR="00CF39FF">
              <w:rPr>
                <w:sz w:val="24"/>
              </w:rPr>
              <w:t>,</w:t>
            </w:r>
            <w:r w:rsidR="00F62A9D">
              <w:rPr>
                <w:sz w:val="24"/>
              </w:rPr>
              <w:t xml:space="preserve"> 9.</w:t>
            </w:r>
            <w:r w:rsidR="00CF39FF">
              <w:rPr>
                <w:sz w:val="24"/>
              </w:rPr>
              <w:t>10,</w:t>
            </w:r>
            <w:r w:rsidR="00F62A9D">
              <w:rPr>
                <w:sz w:val="24"/>
              </w:rPr>
              <w:t xml:space="preserve"> 9.</w:t>
            </w:r>
            <w:r w:rsidR="00CF39FF">
              <w:rPr>
                <w:sz w:val="24"/>
              </w:rPr>
              <w:t>11,</w:t>
            </w:r>
            <w:r w:rsidR="00F62A9D">
              <w:rPr>
                <w:sz w:val="24"/>
              </w:rPr>
              <w:t xml:space="preserve"> 9.12</w:t>
            </w:r>
          </w:p>
        </w:tc>
        <w:tc>
          <w:tcPr>
            <w:tcW w:w="2554" w:type="dxa"/>
          </w:tcPr>
          <w:p w:rsidR="00BD5EDC" w:rsidRDefault="008512CC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  <w:tr w:rsidR="00BD5EDC" w:rsidTr="00B65A88">
        <w:trPr>
          <w:trHeight w:val="2208"/>
        </w:trPr>
        <w:tc>
          <w:tcPr>
            <w:tcW w:w="2251" w:type="dxa"/>
          </w:tcPr>
          <w:p w:rsidR="00BD5EDC" w:rsidRDefault="008512CC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2. Векторы риска</w:t>
            </w:r>
          </w:p>
        </w:tc>
        <w:tc>
          <w:tcPr>
            <w:tcW w:w="5387" w:type="dxa"/>
          </w:tcPr>
          <w:p w:rsidR="00BD5EDC" w:rsidRDefault="008512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 для обсуждения:</w:t>
            </w:r>
          </w:p>
          <w:p w:rsidR="00BD5EDC" w:rsidRDefault="008512CC">
            <w:pPr>
              <w:pStyle w:val="TableParagraph"/>
              <w:ind w:left="107" w:right="1864"/>
              <w:rPr>
                <w:sz w:val="24"/>
              </w:rPr>
            </w:pPr>
            <w:r>
              <w:rPr>
                <w:sz w:val="24"/>
              </w:rPr>
              <w:t>1.Система поставок/поставщики. 2.Удалённые сетевые атаки.</w:t>
            </w:r>
          </w:p>
          <w:p w:rsidR="00BD5EDC" w:rsidRDefault="008512CC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Вторжение в систему лиц, обладающих правом доступа.</w:t>
            </w:r>
          </w:p>
          <w:p w:rsidR="00BD5EDC" w:rsidRDefault="008512CC">
            <w:pPr>
              <w:pStyle w:val="TableParagraph"/>
              <w:numPr>
                <w:ilvl w:val="0"/>
                <w:numId w:val="22"/>
              </w:numPr>
              <w:tabs>
                <w:tab w:val="left" w:pos="28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Риски, связанные с мобильностью, утечкой данных.</w:t>
            </w:r>
          </w:p>
          <w:p w:rsidR="00BD5EDC" w:rsidRDefault="00F62A9D" w:rsidP="00F62A9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Рекомендуемые источники: 8.1,8.2</w:t>
            </w:r>
            <w:r w:rsidR="00CF39FF">
              <w:rPr>
                <w:sz w:val="24"/>
              </w:rPr>
              <w:t>, 9</w:t>
            </w:r>
            <w:r>
              <w:rPr>
                <w:sz w:val="24"/>
              </w:rPr>
              <w:t>.3,9.4, 9.9, 9.10, 9.11, 9.12</w:t>
            </w:r>
          </w:p>
        </w:tc>
        <w:tc>
          <w:tcPr>
            <w:tcW w:w="2554" w:type="dxa"/>
          </w:tcPr>
          <w:p w:rsidR="00BD5EDC" w:rsidRDefault="008512CC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  <w:tr w:rsidR="00BD5EDC" w:rsidTr="00B65A88">
        <w:trPr>
          <w:trHeight w:val="2483"/>
        </w:trPr>
        <w:tc>
          <w:tcPr>
            <w:tcW w:w="2251" w:type="dxa"/>
          </w:tcPr>
          <w:p w:rsidR="00BD5EDC" w:rsidRDefault="008512CC" w:rsidP="009874DD">
            <w:pPr>
              <w:pStyle w:val="TableParagraph"/>
              <w:tabs>
                <w:tab w:val="left" w:pos="577"/>
                <w:tab w:val="left" w:pos="2052"/>
                <w:tab w:val="left" w:pos="2172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z w:val="24"/>
              </w:rPr>
              <w:tab/>
              <w:t>Международные организации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по </w:t>
            </w:r>
            <w:r>
              <w:rPr>
                <w:sz w:val="24"/>
              </w:rPr>
              <w:t>кибербезопасности, принципы</w:t>
            </w:r>
            <w:r w:rsidR="009874DD">
              <w:rPr>
                <w:sz w:val="24"/>
              </w:rPr>
              <w:t xml:space="preserve"> </w:t>
            </w:r>
            <w:r>
              <w:rPr>
                <w:spacing w:val="-16"/>
                <w:sz w:val="24"/>
              </w:rPr>
              <w:t xml:space="preserve">и </w:t>
            </w:r>
            <w:r>
              <w:rPr>
                <w:sz w:val="24"/>
              </w:rPr>
              <w:t>стандарты</w:t>
            </w:r>
          </w:p>
        </w:tc>
        <w:tc>
          <w:tcPr>
            <w:tcW w:w="5387" w:type="dxa"/>
          </w:tcPr>
          <w:p w:rsidR="00BD5EDC" w:rsidRDefault="008512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Вопросы для обсуждения:</w:t>
            </w:r>
          </w:p>
          <w:p w:rsidR="00BD5EDC" w:rsidRDefault="008512CC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1708" w:firstLine="0"/>
              <w:rPr>
                <w:sz w:val="24"/>
              </w:rPr>
            </w:pPr>
            <w:r>
              <w:rPr>
                <w:sz w:val="24"/>
              </w:rPr>
              <w:t>Международные организации по кибербезопасности.</w:t>
            </w:r>
          </w:p>
          <w:p w:rsidR="00BD5EDC" w:rsidRDefault="008512CC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1937" w:firstLine="0"/>
              <w:rPr>
                <w:sz w:val="24"/>
              </w:rPr>
            </w:pPr>
            <w:r>
              <w:rPr>
                <w:sz w:val="24"/>
              </w:rPr>
              <w:t xml:space="preserve">Международные стандарты </w:t>
            </w:r>
            <w:r>
              <w:rPr>
                <w:spacing w:val="-7"/>
                <w:sz w:val="24"/>
              </w:rPr>
              <w:t xml:space="preserve">по </w:t>
            </w:r>
            <w:r>
              <w:rPr>
                <w:sz w:val="24"/>
              </w:rPr>
              <w:t>кибербезопасности.</w:t>
            </w:r>
          </w:p>
          <w:p w:rsidR="00BD5EDC" w:rsidRDefault="008512CC">
            <w:pPr>
              <w:pStyle w:val="TableParagraph"/>
              <w:numPr>
                <w:ilvl w:val="0"/>
                <w:numId w:val="21"/>
              </w:numPr>
              <w:tabs>
                <w:tab w:val="left" w:pos="289"/>
              </w:tabs>
              <w:ind w:right="273" w:firstLine="0"/>
              <w:rPr>
                <w:sz w:val="24"/>
              </w:rPr>
            </w:pPr>
            <w:r>
              <w:rPr>
                <w:sz w:val="24"/>
              </w:rPr>
              <w:t>Национальные механизмы кибербезопасности. 4.Кибербезопасность в российском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D5EDC" w:rsidRDefault="008512CC" w:rsidP="00F62A9D">
            <w:pPr>
              <w:pStyle w:val="TableParagraph"/>
              <w:spacing w:line="270" w:lineRule="atLeast"/>
              <w:ind w:left="107" w:right="1229"/>
              <w:rPr>
                <w:sz w:val="24"/>
              </w:rPr>
            </w:pPr>
            <w:r>
              <w:rPr>
                <w:sz w:val="24"/>
              </w:rPr>
              <w:t>международном законодательст</w:t>
            </w:r>
            <w:r w:rsidR="00F62A9D">
              <w:rPr>
                <w:sz w:val="24"/>
              </w:rPr>
              <w:t>ве. Рекомендуемые источники: 8.1,8.2,8.3, 8.4,</w:t>
            </w:r>
            <w:r w:rsidR="00CF39FF">
              <w:rPr>
                <w:sz w:val="24"/>
              </w:rPr>
              <w:t xml:space="preserve"> </w:t>
            </w:r>
            <w:r w:rsidR="00F62A9D">
              <w:rPr>
                <w:sz w:val="24"/>
              </w:rPr>
              <w:t>9.1, 9.2, 9.3,9.4, 9.11, 9.12</w:t>
            </w:r>
          </w:p>
        </w:tc>
        <w:tc>
          <w:tcPr>
            <w:tcW w:w="2554" w:type="dxa"/>
          </w:tcPr>
          <w:p w:rsidR="00BD5EDC" w:rsidRDefault="008512CC">
            <w:pPr>
              <w:pStyle w:val="TableParagraph"/>
              <w:ind w:left="107" w:right="708"/>
              <w:rPr>
                <w:sz w:val="24"/>
              </w:rPr>
            </w:pPr>
            <w:r>
              <w:rPr>
                <w:sz w:val="24"/>
              </w:rPr>
              <w:t>Дискуссии Презентации Разбор ситуаций</w:t>
            </w:r>
          </w:p>
        </w:tc>
      </w:tr>
    </w:tbl>
    <w:p w:rsidR="00BD5EDC" w:rsidRDefault="00BD5EDC">
      <w:pPr>
        <w:pStyle w:val="a3"/>
        <w:spacing w:before="11"/>
        <w:ind w:left="0" w:firstLine="0"/>
        <w:rPr>
          <w:sz w:val="20"/>
        </w:rPr>
      </w:pPr>
    </w:p>
    <w:p w:rsidR="00BD5EDC" w:rsidRDefault="008512CC">
      <w:pPr>
        <w:pStyle w:val="1"/>
        <w:numPr>
          <w:ilvl w:val="0"/>
          <w:numId w:val="25"/>
        </w:numPr>
        <w:tabs>
          <w:tab w:val="left" w:pos="1748"/>
        </w:tabs>
        <w:spacing w:before="89" w:line="256" w:lineRule="auto"/>
        <w:ind w:left="682" w:right="405" w:firstLine="710"/>
      </w:pPr>
      <w:bookmarkStart w:id="9" w:name="_bookmark8"/>
      <w:bookmarkEnd w:id="9"/>
      <w:r>
        <w:t>Учебно-методическое обеспечение для самостоятельной работы обучающихся по</w:t>
      </w:r>
      <w:r>
        <w:rPr>
          <w:spacing w:val="-1"/>
        </w:rPr>
        <w:t xml:space="preserve"> </w:t>
      </w:r>
      <w:r>
        <w:t>дисциплине</w:t>
      </w:r>
    </w:p>
    <w:p w:rsidR="00BD5EDC" w:rsidRDefault="008512CC">
      <w:pPr>
        <w:pStyle w:val="1"/>
        <w:numPr>
          <w:ilvl w:val="1"/>
          <w:numId w:val="25"/>
        </w:numPr>
        <w:tabs>
          <w:tab w:val="left" w:pos="1969"/>
        </w:tabs>
        <w:spacing w:before="244" w:line="259" w:lineRule="auto"/>
        <w:ind w:right="408" w:firstLine="710"/>
      </w:pPr>
      <w:bookmarkStart w:id="10" w:name="_bookmark9"/>
      <w:bookmarkEnd w:id="10"/>
      <w:r>
        <w:t>Перечень вопросов, отводимых на самостоятельное освоение дисциплины, формы внеаудиторной самостоятельной</w:t>
      </w:r>
      <w:r>
        <w:rPr>
          <w:spacing w:val="-6"/>
        </w:rPr>
        <w:t xml:space="preserve"> </w:t>
      </w:r>
      <w:r>
        <w:t>работы</w:t>
      </w:r>
    </w:p>
    <w:p w:rsidR="00BD5EDC" w:rsidRDefault="008512CC">
      <w:pPr>
        <w:pStyle w:val="a3"/>
        <w:spacing w:before="56" w:after="33"/>
        <w:ind w:left="0" w:right="402" w:firstLine="0"/>
        <w:jc w:val="right"/>
      </w:pPr>
      <w:r>
        <w:t xml:space="preserve">Таблица </w:t>
      </w:r>
      <w:r w:rsidR="00873C08">
        <w:t>4</w:t>
      </w: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08"/>
        <w:gridCol w:w="4424"/>
      </w:tblGrid>
      <w:tr w:rsidR="00BD5EDC" w:rsidRPr="00873C08">
        <w:trPr>
          <w:trHeight w:val="830"/>
        </w:trPr>
        <w:tc>
          <w:tcPr>
            <w:tcW w:w="2268" w:type="dxa"/>
            <w:tcBorders>
              <w:right w:val="single" w:sz="6" w:space="0" w:color="000000"/>
            </w:tcBorders>
          </w:tcPr>
          <w:p w:rsidR="00BD5EDC" w:rsidRPr="00411823" w:rsidRDefault="008512CC">
            <w:pPr>
              <w:pStyle w:val="TableParagraph"/>
              <w:ind w:left="107"/>
              <w:rPr>
                <w:sz w:val="24"/>
              </w:rPr>
            </w:pPr>
            <w:r w:rsidRPr="00411823">
              <w:rPr>
                <w:sz w:val="24"/>
              </w:rPr>
              <w:t>Наименование тем (разделов)</w:t>
            </w:r>
          </w:p>
          <w:p w:rsidR="00BD5EDC" w:rsidRPr="00411823" w:rsidRDefault="008512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411823">
              <w:rPr>
                <w:sz w:val="24"/>
              </w:rPr>
              <w:t>дисциплины</w:t>
            </w:r>
          </w:p>
        </w:tc>
        <w:tc>
          <w:tcPr>
            <w:tcW w:w="3008" w:type="dxa"/>
            <w:tcBorders>
              <w:left w:val="single" w:sz="6" w:space="0" w:color="000000"/>
            </w:tcBorders>
          </w:tcPr>
          <w:p w:rsidR="00BD5EDC" w:rsidRPr="00411823" w:rsidRDefault="008512CC">
            <w:pPr>
              <w:pStyle w:val="TableParagraph"/>
              <w:tabs>
                <w:tab w:val="left" w:pos="1892"/>
              </w:tabs>
              <w:spacing w:line="270" w:lineRule="exact"/>
              <w:ind w:left="105"/>
              <w:rPr>
                <w:sz w:val="24"/>
              </w:rPr>
            </w:pPr>
            <w:r w:rsidRPr="00411823">
              <w:rPr>
                <w:sz w:val="24"/>
              </w:rPr>
              <w:t>Перечень</w:t>
            </w:r>
            <w:r w:rsidRPr="00411823">
              <w:rPr>
                <w:sz w:val="24"/>
              </w:rPr>
              <w:tab/>
              <w:t>вопросов,</w:t>
            </w:r>
          </w:p>
          <w:p w:rsidR="00BD5EDC" w:rsidRPr="00411823" w:rsidRDefault="008512CC">
            <w:pPr>
              <w:pStyle w:val="TableParagraph"/>
              <w:tabs>
                <w:tab w:val="left" w:pos="2661"/>
              </w:tabs>
              <w:ind w:left="105"/>
              <w:rPr>
                <w:sz w:val="24"/>
              </w:rPr>
            </w:pPr>
            <w:r w:rsidRPr="00411823">
              <w:rPr>
                <w:sz w:val="24"/>
              </w:rPr>
              <w:t>отводимых</w:t>
            </w:r>
            <w:r w:rsidRPr="00411823">
              <w:rPr>
                <w:sz w:val="24"/>
              </w:rPr>
              <w:tab/>
              <w:t>на</w:t>
            </w:r>
          </w:p>
          <w:p w:rsidR="00BD5EDC" w:rsidRPr="00411823" w:rsidRDefault="008512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411823">
              <w:rPr>
                <w:sz w:val="24"/>
              </w:rPr>
              <w:t>самостоятельное освоение</w:t>
            </w:r>
          </w:p>
        </w:tc>
        <w:tc>
          <w:tcPr>
            <w:tcW w:w="4424" w:type="dxa"/>
          </w:tcPr>
          <w:p w:rsidR="00BD5EDC" w:rsidRPr="00411823" w:rsidRDefault="008512CC">
            <w:pPr>
              <w:pStyle w:val="TableParagraph"/>
              <w:spacing w:before="131"/>
              <w:ind w:left="105"/>
              <w:rPr>
                <w:sz w:val="24"/>
              </w:rPr>
            </w:pPr>
            <w:r w:rsidRPr="00411823">
              <w:rPr>
                <w:sz w:val="24"/>
              </w:rPr>
              <w:t>Формы внеаудиторной самостоятельной работы</w:t>
            </w:r>
          </w:p>
        </w:tc>
      </w:tr>
      <w:tr w:rsidR="00411823" w:rsidRPr="00873C08" w:rsidTr="00B65A88">
        <w:trPr>
          <w:trHeight w:val="6899"/>
        </w:trPr>
        <w:tc>
          <w:tcPr>
            <w:tcW w:w="2268" w:type="dxa"/>
            <w:tcBorders>
              <w:right w:val="single" w:sz="6" w:space="0" w:color="000000"/>
            </w:tcBorders>
          </w:tcPr>
          <w:p w:rsidR="00411823" w:rsidRPr="00411823" w:rsidRDefault="00411823" w:rsidP="0041182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411823">
              <w:rPr>
                <w:sz w:val="24"/>
              </w:rPr>
              <w:t>Основы</w:t>
            </w:r>
          </w:p>
          <w:p w:rsidR="00411823" w:rsidRPr="00411823" w:rsidRDefault="00411823" w:rsidP="00411823">
            <w:pPr>
              <w:pStyle w:val="TableParagraph"/>
              <w:ind w:left="107" w:right="168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киберпространства и</w:t>
            </w:r>
          </w:p>
          <w:p w:rsidR="00411823" w:rsidRPr="00411823" w:rsidRDefault="00411823" w:rsidP="00411823">
            <w:pPr>
              <w:pStyle w:val="TableParagraph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кибербезопасности</w:t>
            </w:r>
          </w:p>
        </w:tc>
        <w:tc>
          <w:tcPr>
            <w:tcW w:w="3008" w:type="dxa"/>
            <w:tcBorders>
              <w:left w:val="single" w:sz="6" w:space="0" w:color="000000"/>
            </w:tcBorders>
          </w:tcPr>
          <w:p w:rsidR="00411823" w:rsidRPr="00411823" w:rsidRDefault="00411823" w:rsidP="00411823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ind w:right="42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Концепции </w:t>
            </w:r>
            <w:r w:rsidRPr="00411823">
              <w:rPr>
                <w:spacing w:val="-3"/>
                <w:sz w:val="24"/>
              </w:rPr>
              <w:t xml:space="preserve">стратегии </w:t>
            </w:r>
            <w:r w:rsidRPr="00411823">
              <w:rPr>
                <w:sz w:val="24"/>
              </w:rPr>
              <w:t>кибербезопасности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РФ;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20"/>
              </w:numPr>
              <w:tabs>
                <w:tab w:val="left" w:pos="346"/>
              </w:tabs>
              <w:ind w:right="796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Стандарт </w:t>
            </w:r>
            <w:r w:rsidRPr="00411823">
              <w:rPr>
                <w:spacing w:val="-4"/>
                <w:sz w:val="24"/>
              </w:rPr>
              <w:t xml:space="preserve">ISO/IEC </w:t>
            </w:r>
            <w:r w:rsidRPr="00411823">
              <w:rPr>
                <w:sz w:val="24"/>
              </w:rPr>
              <w:t>27032:2012</w:t>
            </w:r>
            <w:r>
              <w:rPr>
                <w:sz w:val="24"/>
              </w:rPr>
              <w:t xml:space="preserve"> «Информационные технологии.</w:t>
            </w:r>
          </w:p>
          <w:p w:rsidR="00411823" w:rsidRPr="00411823" w:rsidRDefault="00411823" w:rsidP="00411823">
            <w:pPr>
              <w:pStyle w:val="TableParagraph"/>
              <w:ind w:left="105" w:right="92"/>
              <w:jc w:val="both"/>
              <w:rPr>
                <w:sz w:val="24"/>
              </w:rPr>
            </w:pPr>
            <w:r w:rsidRPr="00411823">
              <w:rPr>
                <w:sz w:val="24"/>
              </w:rPr>
              <w:t>Методы обеспечения безопасности. Руководящие указания по обеспечению</w:t>
            </w:r>
          </w:p>
          <w:p w:rsidR="00411823" w:rsidRPr="00411823" w:rsidRDefault="00411823" w:rsidP="00411823">
            <w:pPr>
              <w:pStyle w:val="TableParagraph"/>
              <w:ind w:left="105"/>
              <w:jc w:val="both"/>
              <w:rPr>
                <w:sz w:val="24"/>
              </w:rPr>
            </w:pPr>
            <w:r w:rsidRPr="00411823">
              <w:rPr>
                <w:sz w:val="24"/>
              </w:rPr>
              <w:t>кибербезопасности»</w:t>
            </w:r>
            <w:r>
              <w:rPr>
                <w:sz w:val="24"/>
              </w:rPr>
              <w:t>.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107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документы </w:t>
            </w:r>
            <w:r w:rsidRPr="00411823">
              <w:rPr>
                <w:spacing w:val="-6"/>
                <w:sz w:val="24"/>
              </w:rPr>
              <w:t xml:space="preserve">по </w:t>
            </w:r>
            <w:r w:rsidRPr="00411823">
              <w:rPr>
                <w:sz w:val="24"/>
              </w:rPr>
              <w:t>вопросам</w:t>
            </w:r>
            <w:r>
              <w:rPr>
                <w:sz w:val="24"/>
              </w:rPr>
              <w:t xml:space="preserve"> </w:t>
            </w:r>
            <w:r w:rsidRPr="00411823">
              <w:rPr>
                <w:sz w:val="24"/>
              </w:rPr>
              <w:t>информационной безопасности РФ</w:t>
            </w:r>
            <w:r>
              <w:rPr>
                <w:sz w:val="24"/>
              </w:rPr>
              <w:t>.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382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Общая структура и конкретная топология Интернета в </w:t>
            </w:r>
            <w:r w:rsidRPr="00411823">
              <w:rPr>
                <w:spacing w:val="-3"/>
                <w:sz w:val="24"/>
              </w:rPr>
              <w:t xml:space="preserve">Российской </w:t>
            </w:r>
            <w:r w:rsidRPr="00411823">
              <w:rPr>
                <w:sz w:val="24"/>
              </w:rPr>
              <w:t>Федерации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ind w:right="465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Стандарты сетевых </w:t>
            </w:r>
            <w:r w:rsidRPr="00411823">
              <w:rPr>
                <w:spacing w:val="-14"/>
                <w:sz w:val="24"/>
              </w:rPr>
              <w:t xml:space="preserve">и </w:t>
            </w:r>
            <w:r w:rsidRPr="00411823">
              <w:rPr>
                <w:sz w:val="24"/>
              </w:rPr>
              <w:t>информационных технологий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8"/>
              </w:numPr>
              <w:tabs>
                <w:tab w:val="left" w:pos="346"/>
              </w:tabs>
              <w:spacing w:line="270" w:lineRule="atLeast"/>
              <w:ind w:right="321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Основы анализа угроз, рисков и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уязвимостей</w:t>
            </w:r>
          </w:p>
        </w:tc>
        <w:tc>
          <w:tcPr>
            <w:tcW w:w="4424" w:type="dxa"/>
          </w:tcPr>
          <w:p w:rsidR="00411823" w:rsidRPr="00411823" w:rsidRDefault="00411823" w:rsidP="00411823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right="1251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работа с учебной, научной и справочной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left="24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:rsidR="00411823" w:rsidRPr="00411823" w:rsidRDefault="00411823" w:rsidP="00411823">
            <w:pPr>
              <w:pStyle w:val="TableParagraph"/>
              <w:numPr>
                <w:ilvl w:val="0"/>
                <w:numId w:val="19"/>
              </w:numPr>
              <w:tabs>
                <w:tab w:val="left" w:pos="245"/>
              </w:tabs>
              <w:ind w:left="24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5"/>
                <w:sz w:val="24"/>
              </w:rPr>
              <w:t xml:space="preserve"> </w:t>
            </w:r>
            <w:r w:rsidRPr="00411823">
              <w:rPr>
                <w:sz w:val="24"/>
              </w:rPr>
              <w:t>теме.</w:t>
            </w:r>
          </w:p>
        </w:tc>
      </w:tr>
      <w:tr w:rsidR="00BD5EDC" w:rsidRPr="00873C08">
        <w:trPr>
          <w:trHeight w:val="2760"/>
        </w:trPr>
        <w:tc>
          <w:tcPr>
            <w:tcW w:w="2268" w:type="dxa"/>
            <w:tcBorders>
              <w:right w:val="single" w:sz="6" w:space="0" w:color="000000"/>
            </w:tcBorders>
          </w:tcPr>
          <w:p w:rsidR="00BD5EDC" w:rsidRPr="00411823" w:rsidRDefault="008512CC" w:rsidP="0041182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 w:rsidRPr="00411823">
              <w:rPr>
                <w:sz w:val="24"/>
              </w:rPr>
              <w:lastRenderedPageBreak/>
              <w:t>2.Векторы риска</w:t>
            </w:r>
          </w:p>
        </w:tc>
        <w:tc>
          <w:tcPr>
            <w:tcW w:w="3008" w:type="dxa"/>
            <w:tcBorders>
              <w:left w:val="single" w:sz="6" w:space="0" w:color="000000"/>
            </w:tcBorders>
          </w:tcPr>
          <w:p w:rsidR="00BD5EDC" w:rsidRPr="00411823" w:rsidRDefault="008512CC" w:rsidP="00411823">
            <w:pPr>
              <w:pStyle w:val="TableParagraph"/>
              <w:numPr>
                <w:ilvl w:val="0"/>
                <w:numId w:val="17"/>
              </w:numPr>
              <w:tabs>
                <w:tab w:val="left" w:pos="600"/>
              </w:tabs>
              <w:ind w:right="93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Управление цепями </w:t>
            </w:r>
            <w:r w:rsidRPr="00411823">
              <w:rPr>
                <w:i/>
                <w:sz w:val="24"/>
              </w:rPr>
              <w:t xml:space="preserve">поставок </w:t>
            </w:r>
            <w:r w:rsidRPr="00411823">
              <w:rPr>
                <w:sz w:val="24"/>
              </w:rPr>
              <w:t>(англ. supply chain management,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SCM)</w:t>
            </w:r>
          </w:p>
          <w:p w:rsidR="00BD5EDC" w:rsidRPr="00411823" w:rsidRDefault="008512CC" w:rsidP="00411823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</w:tabs>
              <w:ind w:right="98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виды </w:t>
            </w:r>
            <w:r w:rsidRPr="00411823">
              <w:rPr>
                <w:spacing w:val="-3"/>
                <w:sz w:val="24"/>
              </w:rPr>
              <w:t xml:space="preserve">сетевых </w:t>
            </w:r>
            <w:r w:rsidRPr="00411823">
              <w:rPr>
                <w:sz w:val="24"/>
              </w:rPr>
              <w:t>атак</w:t>
            </w:r>
          </w:p>
          <w:p w:rsidR="00BD5EDC" w:rsidRPr="00411823" w:rsidRDefault="008512CC" w:rsidP="00411823">
            <w:pPr>
              <w:pStyle w:val="TableParagraph"/>
              <w:numPr>
                <w:ilvl w:val="0"/>
                <w:numId w:val="17"/>
              </w:numPr>
              <w:tabs>
                <w:tab w:val="left" w:pos="1574"/>
                <w:tab w:val="left" w:pos="1575"/>
              </w:tabs>
              <w:ind w:right="98" w:firstLine="0"/>
              <w:jc w:val="both"/>
              <w:rPr>
                <w:sz w:val="24"/>
              </w:rPr>
            </w:pPr>
            <w:r w:rsidRPr="00411823">
              <w:rPr>
                <w:spacing w:val="-1"/>
                <w:sz w:val="24"/>
              </w:rPr>
              <w:t xml:space="preserve">Архитектура </w:t>
            </w:r>
            <w:r w:rsidRPr="00411823">
              <w:rPr>
                <w:sz w:val="24"/>
              </w:rPr>
              <w:t>подсистемы защиты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ОС</w:t>
            </w:r>
          </w:p>
          <w:p w:rsidR="00BD5EDC" w:rsidRPr="00411823" w:rsidRDefault="008512CC" w:rsidP="00411823">
            <w:pPr>
              <w:pStyle w:val="TableParagraph"/>
              <w:numPr>
                <w:ilvl w:val="0"/>
                <w:numId w:val="17"/>
              </w:numPr>
              <w:tabs>
                <w:tab w:val="left" w:pos="1326"/>
                <w:tab w:val="left" w:pos="1327"/>
              </w:tabs>
              <w:spacing w:line="270" w:lineRule="atLeast"/>
              <w:ind w:right="97" w:firstLine="0"/>
              <w:jc w:val="both"/>
              <w:rPr>
                <w:sz w:val="24"/>
              </w:rPr>
            </w:pPr>
            <w:r w:rsidRPr="00411823">
              <w:rPr>
                <w:spacing w:val="-1"/>
                <w:sz w:val="24"/>
              </w:rPr>
              <w:t xml:space="preserve">Корпоративная </w:t>
            </w:r>
            <w:r w:rsidRPr="00411823">
              <w:rPr>
                <w:sz w:val="24"/>
              </w:rPr>
              <w:t>мобильность (Bring Your Own Device –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BYOD)</w:t>
            </w:r>
          </w:p>
        </w:tc>
        <w:tc>
          <w:tcPr>
            <w:tcW w:w="4424" w:type="dxa"/>
          </w:tcPr>
          <w:p w:rsidR="00BD5EDC" w:rsidRPr="00411823" w:rsidRDefault="008512CC" w:rsidP="00411823">
            <w:pPr>
              <w:pStyle w:val="TableParagraph"/>
              <w:numPr>
                <w:ilvl w:val="0"/>
                <w:numId w:val="16"/>
              </w:numPr>
              <w:tabs>
                <w:tab w:val="left" w:pos="475"/>
                <w:tab w:val="left" w:pos="476"/>
                <w:tab w:val="left" w:pos="1444"/>
                <w:tab w:val="left" w:pos="1846"/>
                <w:tab w:val="left" w:pos="3041"/>
                <w:tab w:val="left" w:pos="4182"/>
              </w:tabs>
              <w:ind w:right="100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>работа</w:t>
            </w:r>
            <w:r w:rsidRPr="00411823">
              <w:rPr>
                <w:sz w:val="24"/>
              </w:rPr>
              <w:tab/>
              <w:t>с</w:t>
            </w:r>
            <w:r w:rsidRPr="00411823">
              <w:rPr>
                <w:sz w:val="24"/>
              </w:rPr>
              <w:tab/>
              <w:t>учебной,</w:t>
            </w:r>
            <w:r w:rsidRPr="00411823">
              <w:rPr>
                <w:sz w:val="24"/>
              </w:rPr>
              <w:tab/>
              <w:t>научной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17"/>
                <w:sz w:val="24"/>
              </w:rPr>
              <w:t xml:space="preserve">и </w:t>
            </w:r>
            <w:r w:rsidRPr="00411823">
              <w:rPr>
                <w:sz w:val="24"/>
              </w:rPr>
              <w:t>справочной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:rsidR="00BD5EDC" w:rsidRPr="00411823" w:rsidRDefault="008512CC" w:rsidP="00411823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:rsidR="00BD5EDC" w:rsidRPr="00411823" w:rsidRDefault="008512CC" w:rsidP="00411823">
            <w:pPr>
              <w:pStyle w:val="TableParagraph"/>
              <w:numPr>
                <w:ilvl w:val="0"/>
                <w:numId w:val="16"/>
              </w:numPr>
              <w:tabs>
                <w:tab w:val="left" w:pos="245"/>
              </w:tabs>
              <w:ind w:left="244" w:hanging="140"/>
              <w:jc w:val="both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теме</w:t>
            </w:r>
          </w:p>
        </w:tc>
      </w:tr>
      <w:tr w:rsidR="00BD5EDC">
        <w:trPr>
          <w:trHeight w:val="2760"/>
        </w:trPr>
        <w:tc>
          <w:tcPr>
            <w:tcW w:w="2268" w:type="dxa"/>
            <w:tcBorders>
              <w:right w:val="single" w:sz="6" w:space="0" w:color="000000"/>
            </w:tcBorders>
          </w:tcPr>
          <w:p w:rsidR="00BD5EDC" w:rsidRPr="00411823" w:rsidRDefault="008512CC">
            <w:pPr>
              <w:pStyle w:val="TableParagraph"/>
              <w:tabs>
                <w:tab w:val="left" w:pos="1911"/>
                <w:tab w:val="left" w:pos="2031"/>
              </w:tabs>
              <w:ind w:left="107" w:right="92"/>
              <w:rPr>
                <w:sz w:val="24"/>
              </w:rPr>
            </w:pPr>
            <w:r w:rsidRPr="00411823">
              <w:rPr>
                <w:sz w:val="24"/>
              </w:rPr>
              <w:t>3.Международные организации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8"/>
                <w:sz w:val="24"/>
              </w:rPr>
              <w:t xml:space="preserve">по </w:t>
            </w:r>
            <w:r w:rsidRPr="00411823">
              <w:rPr>
                <w:sz w:val="24"/>
              </w:rPr>
              <w:t>кибербезопасности, принципы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6"/>
                <w:sz w:val="24"/>
              </w:rPr>
              <w:t xml:space="preserve">и </w:t>
            </w:r>
            <w:r w:rsidRPr="00411823">
              <w:rPr>
                <w:sz w:val="24"/>
              </w:rPr>
              <w:t>стандарты</w:t>
            </w:r>
          </w:p>
        </w:tc>
        <w:tc>
          <w:tcPr>
            <w:tcW w:w="3008" w:type="dxa"/>
            <w:tcBorders>
              <w:left w:val="single" w:sz="6" w:space="0" w:color="000000"/>
            </w:tcBorders>
          </w:tcPr>
          <w:p w:rsidR="00BD5EDC" w:rsidRPr="00411823" w:rsidRDefault="008512CC">
            <w:pPr>
              <w:pStyle w:val="TableParagraph"/>
              <w:numPr>
                <w:ilvl w:val="0"/>
                <w:numId w:val="15"/>
              </w:numPr>
              <w:tabs>
                <w:tab w:val="left" w:pos="531"/>
              </w:tabs>
              <w:ind w:right="99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Кибербезопасность </w:t>
            </w:r>
            <w:r w:rsidRPr="00411823">
              <w:rPr>
                <w:spacing w:val="-11"/>
                <w:sz w:val="24"/>
              </w:rPr>
              <w:t xml:space="preserve">и </w:t>
            </w:r>
            <w:r w:rsidRPr="00411823">
              <w:rPr>
                <w:sz w:val="24"/>
              </w:rPr>
              <w:t>международное</w:t>
            </w:r>
            <w:r w:rsidRPr="00411823">
              <w:rPr>
                <w:spacing w:val="-2"/>
                <w:sz w:val="24"/>
              </w:rPr>
              <w:t xml:space="preserve"> </w:t>
            </w:r>
            <w:r w:rsidRPr="00411823">
              <w:rPr>
                <w:sz w:val="24"/>
              </w:rPr>
              <w:t>право</w:t>
            </w:r>
          </w:p>
          <w:p w:rsidR="00BD5EDC" w:rsidRPr="00411823" w:rsidRDefault="008512CC">
            <w:pPr>
              <w:pStyle w:val="TableParagraph"/>
              <w:numPr>
                <w:ilvl w:val="0"/>
                <w:numId w:val="15"/>
              </w:numPr>
              <w:tabs>
                <w:tab w:val="left" w:pos="1857"/>
                <w:tab w:val="left" w:pos="1859"/>
              </w:tabs>
              <w:ind w:left="1858" w:hanging="1754"/>
              <w:jc w:val="both"/>
              <w:rPr>
                <w:sz w:val="24"/>
              </w:rPr>
            </w:pPr>
            <w:r w:rsidRPr="00411823">
              <w:rPr>
                <w:sz w:val="24"/>
              </w:rPr>
              <w:t>Основные</w:t>
            </w:r>
          </w:p>
          <w:p w:rsidR="00BD5EDC" w:rsidRPr="00411823" w:rsidRDefault="00AD6E87">
            <w:pPr>
              <w:pStyle w:val="TableParagraph"/>
              <w:tabs>
                <w:tab w:val="left" w:pos="1103"/>
              </w:tabs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международные стандарты по </w:t>
            </w:r>
            <w:r w:rsidR="008512CC" w:rsidRPr="00411823">
              <w:rPr>
                <w:spacing w:val="-1"/>
                <w:sz w:val="24"/>
              </w:rPr>
              <w:t xml:space="preserve">информационной </w:t>
            </w:r>
            <w:r w:rsidR="008512CC" w:rsidRPr="00411823">
              <w:rPr>
                <w:sz w:val="24"/>
              </w:rPr>
              <w:t>безопасности</w:t>
            </w:r>
          </w:p>
          <w:p w:rsidR="00BD5EDC" w:rsidRPr="00411823" w:rsidRDefault="008512CC">
            <w:pPr>
              <w:pStyle w:val="TableParagraph"/>
              <w:numPr>
                <w:ilvl w:val="0"/>
                <w:numId w:val="15"/>
              </w:numPr>
              <w:tabs>
                <w:tab w:val="left" w:pos="488"/>
              </w:tabs>
              <w:ind w:right="97" w:firstLine="0"/>
              <w:jc w:val="both"/>
              <w:rPr>
                <w:sz w:val="24"/>
              </w:rPr>
            </w:pPr>
            <w:r w:rsidRPr="00411823">
              <w:rPr>
                <w:sz w:val="24"/>
              </w:rPr>
              <w:t xml:space="preserve">Основные российские стандарты и документы </w:t>
            </w:r>
            <w:r w:rsidRPr="00411823">
              <w:rPr>
                <w:spacing w:val="-6"/>
                <w:sz w:val="24"/>
              </w:rPr>
              <w:t xml:space="preserve">по </w:t>
            </w:r>
            <w:r w:rsidRPr="00411823">
              <w:rPr>
                <w:sz w:val="24"/>
              </w:rPr>
              <w:t>информационной</w:t>
            </w:r>
          </w:p>
          <w:p w:rsidR="00BD5EDC" w:rsidRPr="00411823" w:rsidRDefault="008512CC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411823">
              <w:rPr>
                <w:sz w:val="24"/>
              </w:rPr>
              <w:t>безопасности</w:t>
            </w:r>
          </w:p>
        </w:tc>
        <w:tc>
          <w:tcPr>
            <w:tcW w:w="4424" w:type="dxa"/>
          </w:tcPr>
          <w:p w:rsidR="00BD5EDC" w:rsidRPr="00411823" w:rsidRDefault="008512CC">
            <w:pPr>
              <w:pStyle w:val="TableParagraph"/>
              <w:numPr>
                <w:ilvl w:val="0"/>
                <w:numId w:val="14"/>
              </w:numPr>
              <w:tabs>
                <w:tab w:val="left" w:pos="475"/>
                <w:tab w:val="left" w:pos="476"/>
                <w:tab w:val="left" w:pos="1444"/>
                <w:tab w:val="left" w:pos="1846"/>
                <w:tab w:val="left" w:pos="3041"/>
                <w:tab w:val="left" w:pos="4182"/>
              </w:tabs>
              <w:ind w:right="100" w:firstLine="0"/>
              <w:rPr>
                <w:sz w:val="24"/>
              </w:rPr>
            </w:pPr>
            <w:r w:rsidRPr="00411823">
              <w:rPr>
                <w:sz w:val="24"/>
              </w:rPr>
              <w:t>работа</w:t>
            </w:r>
            <w:r w:rsidRPr="00411823">
              <w:rPr>
                <w:sz w:val="24"/>
              </w:rPr>
              <w:tab/>
              <w:t>с</w:t>
            </w:r>
            <w:r w:rsidRPr="00411823">
              <w:rPr>
                <w:sz w:val="24"/>
              </w:rPr>
              <w:tab/>
              <w:t>учебной,</w:t>
            </w:r>
            <w:r w:rsidRPr="00411823">
              <w:rPr>
                <w:sz w:val="24"/>
              </w:rPr>
              <w:tab/>
              <w:t>научной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17"/>
                <w:sz w:val="24"/>
              </w:rPr>
              <w:t xml:space="preserve">и </w:t>
            </w:r>
            <w:r w:rsidRPr="00411823">
              <w:rPr>
                <w:sz w:val="24"/>
              </w:rPr>
              <w:t>справочной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литературой;</w:t>
            </w:r>
          </w:p>
          <w:p w:rsidR="00BD5EDC" w:rsidRPr="00411823" w:rsidRDefault="008512CC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left="244" w:hanging="140"/>
              <w:rPr>
                <w:sz w:val="24"/>
              </w:rPr>
            </w:pPr>
            <w:r w:rsidRPr="00411823">
              <w:rPr>
                <w:sz w:val="24"/>
              </w:rPr>
              <w:t>подготовка докладов по</w:t>
            </w:r>
            <w:r w:rsidRPr="00411823">
              <w:rPr>
                <w:spacing w:val="-1"/>
                <w:sz w:val="24"/>
              </w:rPr>
              <w:t xml:space="preserve"> </w:t>
            </w:r>
            <w:r w:rsidRPr="00411823">
              <w:rPr>
                <w:sz w:val="24"/>
              </w:rPr>
              <w:t>теме;</w:t>
            </w:r>
          </w:p>
          <w:p w:rsidR="00BD5EDC" w:rsidRPr="00411823" w:rsidRDefault="008512CC">
            <w:pPr>
              <w:pStyle w:val="TableParagraph"/>
              <w:numPr>
                <w:ilvl w:val="0"/>
                <w:numId w:val="14"/>
              </w:numPr>
              <w:tabs>
                <w:tab w:val="left" w:pos="245"/>
              </w:tabs>
              <w:ind w:left="244" w:hanging="140"/>
              <w:rPr>
                <w:sz w:val="24"/>
              </w:rPr>
            </w:pPr>
            <w:r w:rsidRPr="00411823">
              <w:rPr>
                <w:sz w:val="24"/>
              </w:rPr>
              <w:t>подготовка презентаций по</w:t>
            </w:r>
            <w:r w:rsidRPr="00411823">
              <w:rPr>
                <w:spacing w:val="-4"/>
                <w:sz w:val="24"/>
              </w:rPr>
              <w:t xml:space="preserve"> </w:t>
            </w:r>
            <w:r w:rsidRPr="00411823">
              <w:rPr>
                <w:sz w:val="24"/>
              </w:rPr>
              <w:t>теме</w:t>
            </w:r>
          </w:p>
        </w:tc>
      </w:tr>
    </w:tbl>
    <w:p w:rsidR="00BD5EDC" w:rsidRDefault="00BD5EDC">
      <w:pPr>
        <w:pStyle w:val="a3"/>
        <w:ind w:left="0" w:firstLine="0"/>
        <w:rPr>
          <w:sz w:val="20"/>
        </w:rPr>
      </w:pPr>
    </w:p>
    <w:p w:rsidR="00BD5EDC" w:rsidRDefault="00BD5EDC">
      <w:pPr>
        <w:pStyle w:val="a3"/>
        <w:spacing w:before="10"/>
        <w:ind w:left="0" w:firstLine="0"/>
        <w:rPr>
          <w:sz w:val="24"/>
        </w:rPr>
      </w:pPr>
    </w:p>
    <w:p w:rsidR="00BD5EDC" w:rsidRDefault="008512CC">
      <w:pPr>
        <w:pStyle w:val="1"/>
        <w:numPr>
          <w:ilvl w:val="1"/>
          <w:numId w:val="25"/>
        </w:numPr>
        <w:tabs>
          <w:tab w:val="left" w:pos="1885"/>
        </w:tabs>
        <w:spacing w:before="89" w:line="256" w:lineRule="auto"/>
        <w:ind w:right="895" w:firstLine="710"/>
      </w:pPr>
      <w:bookmarkStart w:id="11" w:name="_bookmark10"/>
      <w:bookmarkEnd w:id="11"/>
      <w:r>
        <w:t>Перечень вопросов, заданий, тем для подготовки к текущему контролю</w:t>
      </w:r>
    </w:p>
    <w:p w:rsidR="00F62A9D" w:rsidRPr="00F62A9D" w:rsidRDefault="00F62A9D" w:rsidP="00F62A9D">
      <w:pPr>
        <w:pStyle w:val="1"/>
        <w:tabs>
          <w:tab w:val="left" w:pos="1885"/>
        </w:tabs>
        <w:spacing w:before="89" w:line="256" w:lineRule="auto"/>
        <w:ind w:right="895"/>
        <w:rPr>
          <w:b w:val="0"/>
        </w:rPr>
      </w:pPr>
      <w:r>
        <w:rPr>
          <w:b w:val="0"/>
        </w:rPr>
        <w:t>Форма текущего контроля – контрольная работа.</w:t>
      </w:r>
    </w:p>
    <w:p w:rsidR="00BD5EDC" w:rsidRPr="00F62A9D" w:rsidRDefault="008512CC">
      <w:pPr>
        <w:pStyle w:val="2"/>
        <w:spacing w:before="115"/>
        <w:rPr>
          <w:i w:val="0"/>
        </w:rPr>
      </w:pPr>
      <w:bookmarkStart w:id="12" w:name="_bookmark11"/>
      <w:bookmarkEnd w:id="12"/>
      <w:r w:rsidRPr="00F62A9D">
        <w:rPr>
          <w:i w:val="0"/>
        </w:rPr>
        <w:t>Примерный перечень вопросов</w:t>
      </w:r>
      <w:r w:rsidR="00FC675C" w:rsidRPr="00F62A9D">
        <w:rPr>
          <w:i w:val="0"/>
        </w:rPr>
        <w:t xml:space="preserve"> к </w:t>
      </w:r>
      <w:r w:rsidR="00F62A9D" w:rsidRPr="00F62A9D">
        <w:rPr>
          <w:i w:val="0"/>
        </w:rPr>
        <w:t>текущему контролю</w:t>
      </w:r>
    </w:p>
    <w:p w:rsidR="00BD5EDC" w:rsidRDefault="008512CC" w:rsidP="00654FAE">
      <w:pPr>
        <w:pStyle w:val="a4"/>
        <w:numPr>
          <w:ilvl w:val="2"/>
          <w:numId w:val="12"/>
        </w:numPr>
        <w:spacing w:before="179" w:line="362" w:lineRule="auto"/>
        <w:ind w:left="0" w:right="410" w:firstLine="709"/>
        <w:jc w:val="left"/>
        <w:rPr>
          <w:sz w:val="28"/>
        </w:rPr>
      </w:pPr>
      <w:r>
        <w:rPr>
          <w:sz w:val="28"/>
        </w:rPr>
        <w:t>Основные различия подходов к кибербезопасности в различных национальных и 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контекстах.</w:t>
      </w:r>
    </w:p>
    <w:p w:rsidR="00BD5EDC" w:rsidRDefault="008512CC" w:rsidP="00654FAE">
      <w:pPr>
        <w:pStyle w:val="a4"/>
        <w:numPr>
          <w:ilvl w:val="2"/>
          <w:numId w:val="12"/>
        </w:numPr>
        <w:spacing w:line="360" w:lineRule="auto"/>
        <w:ind w:right="402" w:firstLine="286"/>
        <w:jc w:val="left"/>
        <w:rPr>
          <w:sz w:val="28"/>
        </w:rPr>
      </w:pPr>
      <w:r>
        <w:rPr>
          <w:sz w:val="28"/>
        </w:rPr>
        <w:t>Проблемы в области информационно-коммуникационных технологий.</w:t>
      </w:r>
    </w:p>
    <w:p w:rsidR="00BD5EDC" w:rsidRDefault="008512CC" w:rsidP="00654FAE">
      <w:pPr>
        <w:pStyle w:val="a4"/>
        <w:numPr>
          <w:ilvl w:val="2"/>
          <w:numId w:val="12"/>
        </w:numPr>
        <w:spacing w:line="321" w:lineRule="exact"/>
        <w:ind w:left="1560" w:hanging="851"/>
        <w:jc w:val="left"/>
        <w:rPr>
          <w:sz w:val="28"/>
        </w:rPr>
      </w:pPr>
      <w:r>
        <w:rPr>
          <w:sz w:val="28"/>
        </w:rPr>
        <w:t>Основные стандарты и протоколы в проектировании</w:t>
      </w:r>
      <w:r>
        <w:rPr>
          <w:spacing w:val="-11"/>
          <w:sz w:val="28"/>
        </w:rPr>
        <w:t xml:space="preserve"> </w:t>
      </w:r>
      <w:r>
        <w:rPr>
          <w:sz w:val="28"/>
        </w:rPr>
        <w:t>Интернета.</w:t>
      </w:r>
    </w:p>
    <w:p w:rsidR="00BD5EDC" w:rsidRDefault="008512CC" w:rsidP="00654FAE">
      <w:pPr>
        <w:pStyle w:val="a4"/>
        <w:numPr>
          <w:ilvl w:val="2"/>
          <w:numId w:val="12"/>
        </w:numPr>
        <w:spacing w:before="156"/>
        <w:ind w:left="1418" w:hanging="709"/>
        <w:jc w:val="left"/>
        <w:rPr>
          <w:sz w:val="28"/>
        </w:rPr>
      </w:pPr>
      <w:r>
        <w:rPr>
          <w:sz w:val="28"/>
        </w:rPr>
        <w:t>Основные атаки в информационной среде. Примеры</w:t>
      </w:r>
      <w:r>
        <w:rPr>
          <w:spacing w:val="-7"/>
          <w:sz w:val="28"/>
        </w:rPr>
        <w:t xml:space="preserve"> </w:t>
      </w:r>
      <w:r>
        <w:rPr>
          <w:sz w:val="28"/>
        </w:rPr>
        <w:t>алгоритмов.</w:t>
      </w:r>
    </w:p>
    <w:p w:rsidR="00BD5EDC" w:rsidRDefault="008512CC" w:rsidP="00654FAE">
      <w:pPr>
        <w:pStyle w:val="a4"/>
        <w:numPr>
          <w:ilvl w:val="2"/>
          <w:numId w:val="12"/>
        </w:numPr>
        <w:spacing w:before="163" w:line="360" w:lineRule="auto"/>
        <w:ind w:left="0" w:right="403" w:firstLine="709"/>
        <w:jc w:val="left"/>
        <w:rPr>
          <w:sz w:val="28"/>
        </w:rPr>
      </w:pPr>
      <w:r>
        <w:rPr>
          <w:sz w:val="28"/>
        </w:rPr>
        <w:t>Анализ уязвимости к угрозам в рамках управления информационной безопасностью.</w:t>
      </w:r>
    </w:p>
    <w:p w:rsidR="00BD5EDC" w:rsidRDefault="008512CC" w:rsidP="00654FAE">
      <w:pPr>
        <w:pStyle w:val="a4"/>
        <w:numPr>
          <w:ilvl w:val="2"/>
          <w:numId w:val="12"/>
        </w:numPr>
        <w:spacing w:line="360" w:lineRule="auto"/>
        <w:ind w:left="0" w:right="403" w:firstLine="709"/>
        <w:jc w:val="left"/>
        <w:rPr>
          <w:sz w:val="28"/>
        </w:rPr>
      </w:pPr>
      <w:r>
        <w:rPr>
          <w:sz w:val="28"/>
        </w:rPr>
        <w:t xml:space="preserve">Организации Российской Федерации, ответственные </w:t>
      </w:r>
      <w:r>
        <w:rPr>
          <w:spacing w:val="-3"/>
          <w:sz w:val="28"/>
        </w:rPr>
        <w:t xml:space="preserve">за </w:t>
      </w:r>
      <w:r>
        <w:rPr>
          <w:sz w:val="28"/>
        </w:rPr>
        <w:t>формулирование государственной политики, практических мер и процедур в сфере обеспечения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BD5EDC" w:rsidRDefault="008512CC" w:rsidP="00654FAE">
      <w:pPr>
        <w:pStyle w:val="a4"/>
        <w:numPr>
          <w:ilvl w:val="2"/>
          <w:numId w:val="12"/>
        </w:numPr>
        <w:ind w:left="0" w:firstLine="709"/>
        <w:jc w:val="left"/>
        <w:rPr>
          <w:sz w:val="28"/>
        </w:rPr>
      </w:pPr>
      <w:r>
        <w:rPr>
          <w:sz w:val="28"/>
        </w:rPr>
        <w:t>Структура мобильных сетей Интернета.</w:t>
      </w:r>
    </w:p>
    <w:p w:rsidR="00BD5EDC" w:rsidRDefault="008512CC" w:rsidP="00654FAE">
      <w:pPr>
        <w:pStyle w:val="a4"/>
        <w:numPr>
          <w:ilvl w:val="2"/>
          <w:numId w:val="12"/>
        </w:numPr>
        <w:spacing w:before="160" w:line="360" w:lineRule="auto"/>
        <w:ind w:left="0" w:right="403" w:firstLine="709"/>
        <w:jc w:val="left"/>
        <w:rPr>
          <w:sz w:val="28"/>
        </w:rPr>
      </w:pPr>
      <w:r>
        <w:rPr>
          <w:sz w:val="28"/>
        </w:rPr>
        <w:t>Концепции виртуализации сетевых устройств и определяемых программным обеспечением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сетей.</w:t>
      </w:r>
    </w:p>
    <w:p w:rsidR="00BD5EDC" w:rsidRDefault="008512CC" w:rsidP="00654FAE">
      <w:pPr>
        <w:pStyle w:val="a4"/>
        <w:numPr>
          <w:ilvl w:val="2"/>
          <w:numId w:val="12"/>
        </w:numPr>
        <w:spacing w:before="2" w:line="360" w:lineRule="auto"/>
        <w:ind w:left="0" w:right="400" w:firstLine="709"/>
        <w:jc w:val="left"/>
        <w:rPr>
          <w:sz w:val="28"/>
        </w:rPr>
      </w:pPr>
      <w:r>
        <w:rPr>
          <w:sz w:val="28"/>
        </w:rPr>
        <w:t>Основные элементы управления промышленными объектами на 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SCADA.</w:t>
      </w:r>
    </w:p>
    <w:p w:rsidR="00BD5EDC" w:rsidRDefault="008512CC" w:rsidP="00654FAE">
      <w:pPr>
        <w:pStyle w:val="a4"/>
        <w:numPr>
          <w:ilvl w:val="2"/>
          <w:numId w:val="12"/>
        </w:numPr>
        <w:spacing w:line="360" w:lineRule="auto"/>
        <w:ind w:left="0" w:right="401" w:firstLine="709"/>
        <w:jc w:val="left"/>
        <w:rPr>
          <w:sz w:val="28"/>
        </w:rPr>
      </w:pPr>
      <w:r>
        <w:rPr>
          <w:sz w:val="28"/>
        </w:rPr>
        <w:t>Международные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20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17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руководящие</w:t>
      </w:r>
      <w:r>
        <w:rPr>
          <w:spacing w:val="-16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19"/>
          <w:sz w:val="28"/>
        </w:rPr>
        <w:t xml:space="preserve"> </w:t>
      </w:r>
      <w:r>
        <w:rPr>
          <w:sz w:val="28"/>
        </w:rPr>
        <w:t>для проведения оценок угроз и рисков, подготовки концепций сетевой безопасности</w:t>
      </w:r>
      <w:r>
        <w:rPr>
          <w:spacing w:val="-20"/>
          <w:sz w:val="28"/>
        </w:rPr>
        <w:t xml:space="preserve"> </w:t>
      </w:r>
      <w:r>
        <w:rPr>
          <w:sz w:val="28"/>
        </w:rPr>
        <w:t>для</w:t>
      </w:r>
      <w:r>
        <w:rPr>
          <w:spacing w:val="-20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-18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17"/>
          <w:sz w:val="28"/>
        </w:rPr>
        <w:t xml:space="preserve"> </w:t>
      </w:r>
      <w:r>
        <w:rPr>
          <w:sz w:val="28"/>
        </w:rPr>
        <w:t>элементов безопасности сетей.</w:t>
      </w:r>
    </w:p>
    <w:p w:rsidR="00BD5EDC" w:rsidRDefault="008512CC" w:rsidP="00654FAE">
      <w:pPr>
        <w:pStyle w:val="a4"/>
        <w:numPr>
          <w:ilvl w:val="2"/>
          <w:numId w:val="12"/>
        </w:numPr>
        <w:spacing w:line="360" w:lineRule="auto"/>
        <w:ind w:left="0" w:right="402" w:firstLine="709"/>
        <w:jc w:val="left"/>
        <w:rPr>
          <w:sz w:val="28"/>
        </w:rPr>
      </w:pPr>
      <w:r>
        <w:rPr>
          <w:sz w:val="28"/>
        </w:rPr>
        <w:t>Роль организации структуры в контексте безопасности системы поставок.</w:t>
      </w:r>
    </w:p>
    <w:p w:rsidR="00BD5EDC" w:rsidRDefault="008512CC" w:rsidP="00654FAE">
      <w:pPr>
        <w:pStyle w:val="a4"/>
        <w:numPr>
          <w:ilvl w:val="2"/>
          <w:numId w:val="12"/>
        </w:numPr>
        <w:spacing w:line="321" w:lineRule="exact"/>
        <w:ind w:left="0" w:firstLine="709"/>
        <w:jc w:val="left"/>
        <w:rPr>
          <w:sz w:val="28"/>
        </w:rPr>
      </w:pPr>
      <w:r>
        <w:rPr>
          <w:sz w:val="28"/>
        </w:rPr>
        <w:t>Основные сценарии нападения на основе удаленного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доступа.</w:t>
      </w:r>
    </w:p>
    <w:p w:rsidR="00AB3F59" w:rsidRDefault="008512CC" w:rsidP="00654FAE">
      <w:pPr>
        <w:pStyle w:val="a4"/>
        <w:numPr>
          <w:ilvl w:val="2"/>
          <w:numId w:val="12"/>
        </w:numPr>
        <w:spacing w:before="73" w:line="360" w:lineRule="auto"/>
        <w:ind w:left="0" w:right="402" w:firstLine="709"/>
        <w:jc w:val="left"/>
        <w:rPr>
          <w:sz w:val="28"/>
        </w:rPr>
      </w:pPr>
      <w:r w:rsidRPr="00AB3F59">
        <w:rPr>
          <w:sz w:val="28"/>
        </w:rPr>
        <w:t>Описать сценарий нападения со стороны клиента - подделка межсайтовых запросов и использование веб-браузеров в своих</w:t>
      </w:r>
      <w:r w:rsidRPr="00AB3F59">
        <w:rPr>
          <w:spacing w:val="-11"/>
          <w:sz w:val="28"/>
        </w:rPr>
        <w:t xml:space="preserve"> </w:t>
      </w:r>
      <w:r w:rsidRPr="00AB3F59">
        <w:rPr>
          <w:sz w:val="28"/>
        </w:rPr>
        <w:t>целях.</w:t>
      </w:r>
    </w:p>
    <w:p w:rsidR="00BD5EDC" w:rsidRPr="00AB3F59" w:rsidRDefault="008512CC" w:rsidP="00654FAE">
      <w:pPr>
        <w:pStyle w:val="a4"/>
        <w:numPr>
          <w:ilvl w:val="2"/>
          <w:numId w:val="12"/>
        </w:numPr>
        <w:spacing w:before="73" w:line="360" w:lineRule="auto"/>
        <w:ind w:left="0" w:right="402" w:firstLine="709"/>
        <w:jc w:val="left"/>
        <w:rPr>
          <w:sz w:val="28"/>
        </w:rPr>
      </w:pPr>
      <w:r w:rsidRPr="00AB3F59">
        <w:rPr>
          <w:sz w:val="28"/>
        </w:rPr>
        <w:t>Угроз</w:t>
      </w:r>
      <w:r w:rsidR="00411823" w:rsidRPr="00AB3F59">
        <w:rPr>
          <w:sz w:val="28"/>
        </w:rPr>
        <w:t>ы для</w:t>
      </w:r>
      <w:r w:rsidRPr="00AB3F59">
        <w:rPr>
          <w:sz w:val="28"/>
        </w:rPr>
        <w:t xml:space="preserve"> организации, которые могут исходить от ее</w:t>
      </w:r>
      <w:r w:rsidRPr="00AB3F59">
        <w:rPr>
          <w:spacing w:val="-10"/>
          <w:sz w:val="28"/>
        </w:rPr>
        <w:t xml:space="preserve"> </w:t>
      </w:r>
      <w:r w:rsidRPr="00AB3F59">
        <w:rPr>
          <w:sz w:val="28"/>
        </w:rPr>
        <w:t>сотрудников.</w:t>
      </w:r>
    </w:p>
    <w:p w:rsidR="00BD5EDC" w:rsidRDefault="008512CC" w:rsidP="00654FAE">
      <w:pPr>
        <w:pStyle w:val="a4"/>
        <w:numPr>
          <w:ilvl w:val="2"/>
          <w:numId w:val="12"/>
        </w:numPr>
        <w:spacing w:before="161" w:line="360" w:lineRule="auto"/>
        <w:ind w:left="0" w:right="401" w:firstLine="709"/>
        <w:jc w:val="left"/>
        <w:rPr>
          <w:sz w:val="28"/>
        </w:rPr>
      </w:pPr>
      <w:r>
        <w:rPr>
          <w:sz w:val="28"/>
        </w:rPr>
        <w:t>Аспекты политики мобильности и использования личных устройств на работе в контексте архитектуры 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:rsidR="00BD5EDC" w:rsidRDefault="008512CC" w:rsidP="00654FAE">
      <w:pPr>
        <w:pStyle w:val="a4"/>
        <w:numPr>
          <w:ilvl w:val="2"/>
          <w:numId w:val="12"/>
        </w:numPr>
        <w:spacing w:before="2"/>
        <w:ind w:left="0" w:firstLine="709"/>
        <w:jc w:val="left"/>
        <w:rPr>
          <w:sz w:val="28"/>
        </w:rPr>
      </w:pPr>
      <w:r>
        <w:rPr>
          <w:sz w:val="28"/>
        </w:rPr>
        <w:t>Элементы национальной политики информационной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безопасности.</w:t>
      </w:r>
    </w:p>
    <w:p w:rsidR="00BD5EDC" w:rsidRDefault="008512CC" w:rsidP="00654FAE">
      <w:pPr>
        <w:pStyle w:val="a4"/>
        <w:numPr>
          <w:ilvl w:val="2"/>
          <w:numId w:val="12"/>
        </w:numPr>
        <w:ind w:left="0" w:right="402" w:firstLine="709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5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международном киберзаконодательстве.</w:t>
      </w:r>
    </w:p>
    <w:p w:rsidR="00FC675C" w:rsidRDefault="00FC675C" w:rsidP="00FC675C">
      <w:pPr>
        <w:pStyle w:val="a4"/>
        <w:ind w:left="851" w:right="402" w:firstLine="0"/>
        <w:rPr>
          <w:sz w:val="28"/>
        </w:rPr>
      </w:pPr>
    </w:p>
    <w:p w:rsidR="00BD5EDC" w:rsidRDefault="008512CC" w:rsidP="00AB3F59">
      <w:pPr>
        <w:pStyle w:val="1"/>
        <w:numPr>
          <w:ilvl w:val="1"/>
          <w:numId w:val="12"/>
        </w:numPr>
        <w:tabs>
          <w:tab w:val="left" w:pos="2021"/>
          <w:tab w:val="left" w:pos="2022"/>
        </w:tabs>
        <w:ind w:left="2021" w:hanging="772"/>
      </w:pPr>
      <w:bookmarkStart w:id="13" w:name="_bookmark12"/>
      <w:bookmarkEnd w:id="13"/>
      <w:r>
        <w:t>Критерии балльной оценки текущего</w:t>
      </w:r>
      <w:r>
        <w:rPr>
          <w:spacing w:val="-6"/>
        </w:rPr>
        <w:t xml:space="preserve"> </w:t>
      </w:r>
      <w:r>
        <w:t>контроля</w:t>
      </w:r>
    </w:p>
    <w:p w:rsidR="00BD5EDC" w:rsidRDefault="00BD5EDC">
      <w:pPr>
        <w:pStyle w:val="a3"/>
        <w:spacing w:before="6"/>
        <w:ind w:left="0" w:firstLine="0"/>
        <w:rPr>
          <w:b/>
          <w:sz w:val="24"/>
        </w:rPr>
      </w:pPr>
    </w:p>
    <w:tbl>
      <w:tblPr>
        <w:tblStyle w:val="TableNormal"/>
        <w:tblW w:w="0" w:type="auto"/>
        <w:tblInd w:w="2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85"/>
        <w:gridCol w:w="1133"/>
      </w:tblGrid>
      <w:tr w:rsidR="00BD5EDC" w:rsidTr="00AB3F59">
        <w:trPr>
          <w:trHeight w:val="508"/>
        </w:trPr>
        <w:tc>
          <w:tcPr>
            <w:tcW w:w="8685" w:type="dxa"/>
          </w:tcPr>
          <w:p w:rsidR="00BD5EDC" w:rsidRDefault="008512CC">
            <w:pPr>
              <w:pStyle w:val="TableParagraph"/>
              <w:spacing w:before="114"/>
              <w:ind w:left="3484" w:right="3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1133" w:type="dxa"/>
          </w:tcPr>
          <w:p w:rsidR="00BD5EDC" w:rsidRDefault="008512CC">
            <w:pPr>
              <w:pStyle w:val="TableParagraph"/>
              <w:spacing w:before="114"/>
              <w:ind w:left="177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</w:tr>
      <w:tr w:rsidR="00BD5EDC" w:rsidTr="00AB3F59">
        <w:trPr>
          <w:trHeight w:val="277"/>
        </w:trPr>
        <w:tc>
          <w:tcPr>
            <w:tcW w:w="8685" w:type="dxa"/>
          </w:tcPr>
          <w:p w:rsidR="00BD5EDC" w:rsidRDefault="008512CC">
            <w:pPr>
              <w:pStyle w:val="TableParagraph"/>
              <w:spacing w:line="258" w:lineRule="exact"/>
              <w:ind w:left="38"/>
              <w:rPr>
                <w:sz w:val="24"/>
              </w:rPr>
            </w:pPr>
            <w:r>
              <w:rPr>
                <w:sz w:val="24"/>
              </w:rPr>
              <w:t>Посещаемость занятий (лекций и семинаров)</w:t>
            </w:r>
          </w:p>
        </w:tc>
        <w:tc>
          <w:tcPr>
            <w:tcW w:w="1133" w:type="dxa"/>
          </w:tcPr>
          <w:p w:rsidR="00BD5EDC" w:rsidRDefault="008512CC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D5EDC" w:rsidTr="00AB3F59">
        <w:trPr>
          <w:trHeight w:val="551"/>
        </w:trPr>
        <w:tc>
          <w:tcPr>
            <w:tcW w:w="8685" w:type="dxa"/>
          </w:tcPr>
          <w:p w:rsidR="00BD5EDC" w:rsidRDefault="008512CC">
            <w:pPr>
              <w:pStyle w:val="TableParagraph"/>
              <w:spacing w:line="268" w:lineRule="exact"/>
              <w:ind w:left="38"/>
              <w:rPr>
                <w:sz w:val="24"/>
              </w:rPr>
            </w:pPr>
            <w:r>
              <w:rPr>
                <w:sz w:val="24"/>
              </w:rPr>
              <w:t>Активное участие в интерактивной форме проведения занятий (дискуссия, разбор</w:t>
            </w:r>
          </w:p>
          <w:p w:rsidR="00BD5EDC" w:rsidRDefault="008512CC">
            <w:pPr>
              <w:pStyle w:val="TableParagraph"/>
              <w:spacing w:line="264" w:lineRule="exact"/>
              <w:ind w:left="38"/>
              <w:rPr>
                <w:sz w:val="24"/>
              </w:rPr>
            </w:pPr>
            <w:r>
              <w:rPr>
                <w:sz w:val="24"/>
              </w:rPr>
              <w:t>ситуаций и т.п.)</w:t>
            </w:r>
          </w:p>
        </w:tc>
        <w:tc>
          <w:tcPr>
            <w:tcW w:w="1133" w:type="dxa"/>
          </w:tcPr>
          <w:p w:rsidR="00BD5EDC" w:rsidRDefault="008512CC">
            <w:pPr>
              <w:pStyle w:val="TableParagraph"/>
              <w:spacing w:line="268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BD5EDC" w:rsidTr="00AB3F59">
        <w:trPr>
          <w:trHeight w:val="275"/>
        </w:trPr>
        <w:tc>
          <w:tcPr>
            <w:tcW w:w="8685" w:type="dxa"/>
          </w:tcPr>
          <w:p w:rsidR="00BD5EDC" w:rsidRDefault="008512CC">
            <w:pPr>
              <w:pStyle w:val="TableParagraph"/>
              <w:spacing w:line="255" w:lineRule="exact"/>
              <w:ind w:left="38"/>
              <w:rPr>
                <w:sz w:val="24"/>
              </w:rPr>
            </w:pPr>
            <w:r>
              <w:rPr>
                <w:sz w:val="24"/>
              </w:rPr>
              <w:t>Оценка остаточных знаний пройденного материала, экспресс-опросы</w:t>
            </w:r>
          </w:p>
        </w:tc>
        <w:tc>
          <w:tcPr>
            <w:tcW w:w="1133" w:type="dxa"/>
          </w:tcPr>
          <w:p w:rsidR="00BD5EDC" w:rsidRDefault="008512CC">
            <w:pPr>
              <w:pStyle w:val="TableParagraph"/>
              <w:spacing w:line="255" w:lineRule="exact"/>
              <w:ind w:left="174" w:right="16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D5EDC" w:rsidTr="00AB3F59">
        <w:trPr>
          <w:trHeight w:val="277"/>
        </w:trPr>
        <w:tc>
          <w:tcPr>
            <w:tcW w:w="8685" w:type="dxa"/>
          </w:tcPr>
          <w:p w:rsidR="00BD5EDC" w:rsidRDefault="008512CC">
            <w:pPr>
              <w:pStyle w:val="TableParagraph"/>
              <w:spacing w:line="258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 за семестр</w:t>
            </w:r>
          </w:p>
        </w:tc>
        <w:tc>
          <w:tcPr>
            <w:tcW w:w="1133" w:type="dxa"/>
          </w:tcPr>
          <w:p w:rsidR="00BD5EDC" w:rsidRDefault="008512CC">
            <w:pPr>
              <w:pStyle w:val="TableParagraph"/>
              <w:spacing w:line="258" w:lineRule="exact"/>
              <w:ind w:left="174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</w:tr>
    </w:tbl>
    <w:p w:rsidR="00BD5EDC" w:rsidRDefault="00BD5EDC">
      <w:pPr>
        <w:pStyle w:val="a3"/>
        <w:spacing w:before="3"/>
        <w:ind w:left="0" w:firstLine="0"/>
        <w:rPr>
          <w:b/>
          <w:sz w:val="41"/>
        </w:rPr>
      </w:pPr>
    </w:p>
    <w:p w:rsidR="00BD5EDC" w:rsidRDefault="008512CC" w:rsidP="00AB3F59">
      <w:pPr>
        <w:pStyle w:val="a3"/>
        <w:spacing w:before="1" w:line="360" w:lineRule="auto"/>
        <w:ind w:left="0" w:right="403" w:firstLine="851"/>
        <w:jc w:val="both"/>
      </w:pPr>
      <w:r>
        <w:t xml:space="preserve">В течение семестра студент может набрать максимальное количество баллов равное 40. </w:t>
      </w:r>
      <w:r w:rsidRPr="00B65A88">
        <w:t>На промежуточную аттестацию (</w:t>
      </w:r>
      <w:r w:rsidR="002B7A46" w:rsidRPr="00B65A88">
        <w:t>зачет</w:t>
      </w:r>
      <w:r w:rsidRPr="00B65A88">
        <w:t>)</w:t>
      </w:r>
      <w:r>
        <w:t xml:space="preserve"> отводится 60 баллов. Распределение баллов по видам работ, формирующих текущий контроль успеваемости по дисциплине, отражает качество подготовки обучающихся к занятиям семинарского типа и выполнение различных видов самостоятельной работы.</w:t>
      </w:r>
    </w:p>
    <w:p w:rsidR="00654FAE" w:rsidRDefault="00654FAE" w:rsidP="00AB3F59">
      <w:pPr>
        <w:pStyle w:val="a3"/>
        <w:spacing w:before="1" w:line="360" w:lineRule="auto"/>
        <w:ind w:left="0" w:right="403" w:firstLine="851"/>
        <w:jc w:val="both"/>
      </w:pPr>
    </w:p>
    <w:p w:rsidR="00654FAE" w:rsidRDefault="00654FAE" w:rsidP="00AB3F59">
      <w:pPr>
        <w:pStyle w:val="a3"/>
        <w:spacing w:before="1" w:line="360" w:lineRule="auto"/>
        <w:ind w:left="0" w:right="403" w:firstLine="851"/>
        <w:jc w:val="both"/>
      </w:pPr>
    </w:p>
    <w:p w:rsidR="00654FAE" w:rsidRDefault="00654FAE" w:rsidP="00AB3F59">
      <w:pPr>
        <w:pStyle w:val="a3"/>
        <w:spacing w:before="1" w:line="360" w:lineRule="auto"/>
        <w:ind w:left="0" w:right="403" w:firstLine="851"/>
        <w:jc w:val="both"/>
      </w:pPr>
    </w:p>
    <w:p w:rsidR="00BD5EDC" w:rsidRDefault="008512CC" w:rsidP="00AB3F59">
      <w:pPr>
        <w:pStyle w:val="1"/>
        <w:numPr>
          <w:ilvl w:val="0"/>
          <w:numId w:val="25"/>
        </w:numPr>
        <w:tabs>
          <w:tab w:val="left" w:pos="1870"/>
        </w:tabs>
        <w:spacing w:line="288" w:lineRule="auto"/>
        <w:ind w:left="142" w:right="405" w:firstLine="709"/>
        <w:jc w:val="both"/>
      </w:pPr>
      <w:bookmarkStart w:id="14" w:name="_bookmark13"/>
      <w:bookmarkEnd w:id="14"/>
      <w:r>
        <w:lastRenderedPageBreak/>
        <w:t>Фонд оценочных средств для проведения промежуточной 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:rsidR="00BD5EDC" w:rsidRDefault="008512CC" w:rsidP="00AB3F59">
      <w:pPr>
        <w:pStyle w:val="a3"/>
        <w:spacing w:line="288" w:lineRule="auto"/>
        <w:ind w:left="0" w:right="404" w:firstLine="851"/>
        <w:jc w:val="both"/>
      </w:pPr>
      <w:r>
        <w:t>Перечень компетенций, формируемых в процессе освоения дисциплины содержится в разделе 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дисциплине.</w:t>
      </w:r>
    </w:p>
    <w:p w:rsidR="00BD5EDC" w:rsidRDefault="008512CC">
      <w:pPr>
        <w:pStyle w:val="1"/>
        <w:numPr>
          <w:ilvl w:val="1"/>
          <w:numId w:val="11"/>
        </w:numPr>
        <w:tabs>
          <w:tab w:val="left" w:pos="1812"/>
          <w:tab w:val="left" w:pos="1813"/>
        </w:tabs>
        <w:spacing w:before="76" w:line="259" w:lineRule="auto"/>
        <w:ind w:right="172" w:firstLine="568"/>
        <w:jc w:val="left"/>
      </w:pPr>
      <w:r w:rsidRPr="002B7A46">
        <w:t>Типовые контрольные задания</w:t>
      </w:r>
      <w:r>
        <w:t xml:space="preserve"> или иные материалы, необходимые для оценки индикаторов достижения компетенций, знаний и</w:t>
      </w:r>
      <w:r>
        <w:rPr>
          <w:spacing w:val="-12"/>
        </w:rPr>
        <w:t xml:space="preserve"> </w:t>
      </w:r>
      <w:r>
        <w:t>умений</w:t>
      </w:r>
    </w:p>
    <w:p w:rsidR="00BD5EDC" w:rsidRDefault="008512CC">
      <w:pPr>
        <w:pStyle w:val="a3"/>
        <w:spacing w:before="154"/>
        <w:ind w:left="9256" w:firstLine="0"/>
      </w:pPr>
      <w:r>
        <w:t xml:space="preserve">Таблица </w:t>
      </w:r>
      <w:r w:rsidR="00873C08">
        <w:t>5</w:t>
      </w:r>
    </w:p>
    <w:p w:rsidR="00BD5EDC" w:rsidRDefault="00BD5EDC">
      <w:pPr>
        <w:pStyle w:val="a3"/>
        <w:spacing w:before="10"/>
        <w:ind w:left="0" w:firstLine="0"/>
        <w:rPr>
          <w:sz w:val="16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2"/>
        <w:gridCol w:w="2825"/>
        <w:gridCol w:w="2410"/>
        <w:gridCol w:w="2536"/>
      </w:tblGrid>
      <w:tr w:rsidR="00BD5EDC" w:rsidRPr="002B7A46" w:rsidTr="00AB3F59">
        <w:trPr>
          <w:trHeight w:val="253"/>
        </w:trPr>
        <w:tc>
          <w:tcPr>
            <w:tcW w:w="2562" w:type="dxa"/>
          </w:tcPr>
          <w:p w:rsidR="00BD5EDC" w:rsidRPr="002B7A46" w:rsidRDefault="008512CC" w:rsidP="009874DD">
            <w:pPr>
              <w:pStyle w:val="TableParagraph"/>
              <w:ind w:left="165"/>
              <w:rPr>
                <w:sz w:val="24"/>
              </w:rPr>
            </w:pPr>
            <w:r w:rsidRPr="002B7A46">
              <w:rPr>
                <w:sz w:val="24"/>
              </w:rPr>
              <w:t>Наименование компетенции</w:t>
            </w:r>
          </w:p>
        </w:tc>
        <w:tc>
          <w:tcPr>
            <w:tcW w:w="2825" w:type="dxa"/>
          </w:tcPr>
          <w:p w:rsidR="00BD5EDC" w:rsidRPr="002B7A46" w:rsidRDefault="008512CC" w:rsidP="009874DD">
            <w:pPr>
              <w:pStyle w:val="TableParagraph"/>
              <w:ind w:left="165"/>
              <w:rPr>
                <w:sz w:val="24"/>
              </w:rPr>
            </w:pPr>
            <w:r w:rsidRPr="002B7A46">
              <w:rPr>
                <w:spacing w:val="-1"/>
                <w:sz w:val="24"/>
              </w:rPr>
              <w:t xml:space="preserve">Наименование </w:t>
            </w:r>
            <w:r w:rsidRPr="002B7A46">
              <w:rPr>
                <w:sz w:val="24"/>
              </w:rPr>
              <w:t>индикаторов</w:t>
            </w:r>
          </w:p>
          <w:p w:rsidR="00BD5EDC" w:rsidRPr="002B7A46" w:rsidRDefault="008512CC" w:rsidP="009874DD">
            <w:pPr>
              <w:pStyle w:val="TableParagraph"/>
              <w:ind w:left="165"/>
              <w:rPr>
                <w:sz w:val="24"/>
              </w:rPr>
            </w:pPr>
            <w:r w:rsidRPr="002B7A46">
              <w:rPr>
                <w:sz w:val="24"/>
              </w:rPr>
              <w:t>достижения компетенции</w:t>
            </w:r>
          </w:p>
        </w:tc>
        <w:tc>
          <w:tcPr>
            <w:tcW w:w="2410" w:type="dxa"/>
          </w:tcPr>
          <w:p w:rsidR="00BD5EDC" w:rsidRPr="002B7A46" w:rsidRDefault="008512CC" w:rsidP="009874DD">
            <w:pPr>
              <w:pStyle w:val="TableParagraph"/>
              <w:ind w:left="165"/>
              <w:rPr>
                <w:sz w:val="24"/>
              </w:rPr>
            </w:pPr>
            <w:r w:rsidRPr="002B7A46">
              <w:rPr>
                <w:sz w:val="24"/>
              </w:rPr>
              <w:t>Результаты обучения (умения и знания), соотнесенные и индикаторами</w:t>
            </w:r>
          </w:p>
          <w:p w:rsidR="00BD5EDC" w:rsidRPr="002B7A46" w:rsidRDefault="008512CC" w:rsidP="009874DD">
            <w:pPr>
              <w:pStyle w:val="TableParagraph"/>
              <w:spacing w:line="270" w:lineRule="atLeast"/>
              <w:ind w:left="165"/>
              <w:rPr>
                <w:sz w:val="24"/>
              </w:rPr>
            </w:pPr>
            <w:r w:rsidRPr="002B7A46">
              <w:rPr>
                <w:sz w:val="24"/>
              </w:rPr>
              <w:t>достижения компетенций</w:t>
            </w:r>
          </w:p>
        </w:tc>
        <w:tc>
          <w:tcPr>
            <w:tcW w:w="2536" w:type="dxa"/>
          </w:tcPr>
          <w:p w:rsidR="00BD5EDC" w:rsidRPr="002B7A46" w:rsidRDefault="008512CC" w:rsidP="009874DD">
            <w:pPr>
              <w:pStyle w:val="TableParagraph"/>
              <w:ind w:left="165"/>
              <w:rPr>
                <w:sz w:val="24"/>
              </w:rPr>
            </w:pPr>
            <w:r w:rsidRPr="002B7A46">
              <w:rPr>
                <w:sz w:val="24"/>
              </w:rPr>
              <w:t>Типовые контрольные задания</w:t>
            </w:r>
          </w:p>
        </w:tc>
      </w:tr>
      <w:tr w:rsidR="00AB3F59" w:rsidRPr="002B7A46" w:rsidTr="00AB3F59">
        <w:trPr>
          <w:trHeight w:val="253"/>
        </w:trPr>
        <w:tc>
          <w:tcPr>
            <w:tcW w:w="2562" w:type="dxa"/>
          </w:tcPr>
          <w:p w:rsidR="00AB3F59" w:rsidRPr="002B7A46" w:rsidRDefault="00AB3F59" w:rsidP="00AB3F59">
            <w:pPr>
              <w:pStyle w:val="TableParagraph"/>
              <w:tabs>
                <w:tab w:val="left" w:pos="1727"/>
                <w:tab w:val="left" w:pos="1861"/>
              </w:tabs>
              <w:ind w:left="131" w:right="98"/>
              <w:rPr>
                <w:sz w:val="24"/>
              </w:rPr>
            </w:pPr>
            <w:r w:rsidRPr="002B7A46">
              <w:rPr>
                <w:sz w:val="24"/>
              </w:rPr>
              <w:t xml:space="preserve">ОПК-3 </w:t>
            </w:r>
            <w:r w:rsidRPr="002B7A46">
              <w:rPr>
                <w:spacing w:val="-3"/>
                <w:sz w:val="24"/>
              </w:rPr>
              <w:t xml:space="preserve">Способен </w:t>
            </w:r>
            <w:r w:rsidRPr="002B7A46">
              <w:rPr>
                <w:sz w:val="24"/>
              </w:rPr>
              <w:t xml:space="preserve">разрабатывать </w:t>
            </w:r>
            <w:r w:rsidRPr="002B7A46">
              <w:rPr>
                <w:spacing w:val="-4"/>
                <w:sz w:val="24"/>
              </w:rPr>
              <w:t xml:space="preserve">проекты </w:t>
            </w:r>
            <w:r w:rsidRPr="002B7A46">
              <w:rPr>
                <w:sz w:val="24"/>
              </w:rPr>
              <w:t xml:space="preserve">организационно- распорядительных документов </w:t>
            </w:r>
            <w:r w:rsidRPr="002B7A46">
              <w:rPr>
                <w:spacing w:val="-9"/>
                <w:sz w:val="24"/>
              </w:rPr>
              <w:t xml:space="preserve">по </w:t>
            </w:r>
            <w:r w:rsidRPr="002B7A46">
              <w:rPr>
                <w:sz w:val="24"/>
              </w:rPr>
              <w:t>обеспечению</w:t>
            </w:r>
          </w:p>
          <w:p w:rsidR="00AB3F59" w:rsidRPr="002B7A46" w:rsidRDefault="00AB3F59" w:rsidP="00AB3F59">
            <w:pPr>
              <w:pStyle w:val="TableParagraph"/>
              <w:ind w:left="131" w:right="890"/>
              <w:rPr>
                <w:sz w:val="24"/>
              </w:rPr>
            </w:pPr>
            <w:r w:rsidRPr="002B7A46">
              <w:rPr>
                <w:spacing w:val="-1"/>
                <w:sz w:val="24"/>
              </w:rPr>
              <w:t xml:space="preserve">информационной </w:t>
            </w:r>
            <w:r w:rsidRPr="002B7A46">
              <w:rPr>
                <w:sz w:val="24"/>
              </w:rPr>
              <w:t>безопасности</w:t>
            </w:r>
          </w:p>
        </w:tc>
        <w:tc>
          <w:tcPr>
            <w:tcW w:w="2825" w:type="dxa"/>
          </w:tcPr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B7A46">
              <w:rPr>
                <w:sz w:val="24"/>
              </w:rPr>
              <w:t xml:space="preserve">Разрабатывает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2B7A46">
              <w:rPr>
                <w:sz w:val="24"/>
              </w:rPr>
              <w:t xml:space="preserve">роекты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организационно-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распорядительных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документов по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обеспечению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информационной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безопасности </w:t>
            </w:r>
          </w:p>
          <w:p w:rsidR="00AB3F59" w:rsidRPr="002B7A46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>предприятия</w:t>
            </w:r>
          </w:p>
        </w:tc>
        <w:tc>
          <w:tcPr>
            <w:tcW w:w="2410" w:type="dxa"/>
          </w:tcPr>
          <w:p w:rsidR="00AB3F59" w:rsidRPr="00411823" w:rsidRDefault="00AB3F59" w:rsidP="00AB3F59">
            <w:pPr>
              <w:pStyle w:val="TableParagraph"/>
              <w:ind w:left="108" w:right="523"/>
              <w:rPr>
                <w:sz w:val="24"/>
              </w:rPr>
            </w:pPr>
            <w:r w:rsidRPr="002B7A46">
              <w:rPr>
                <w:b/>
                <w:sz w:val="24"/>
              </w:rPr>
              <w:t xml:space="preserve">Знать </w:t>
            </w:r>
            <w:r w:rsidRPr="00411823">
              <w:rPr>
                <w:sz w:val="24"/>
              </w:rPr>
              <w:t xml:space="preserve">средства </w:t>
            </w:r>
            <w:r w:rsidRPr="00411823">
              <w:rPr>
                <w:spacing w:val="-16"/>
                <w:sz w:val="24"/>
              </w:rPr>
              <w:t xml:space="preserve">и </w:t>
            </w:r>
            <w:r w:rsidRPr="00411823">
              <w:rPr>
                <w:sz w:val="24"/>
              </w:rPr>
              <w:t>комплексы обеспечения</w:t>
            </w:r>
          </w:p>
          <w:p w:rsidR="00AB3F59" w:rsidRPr="00411823" w:rsidRDefault="00AB3F59" w:rsidP="00AB3F59">
            <w:pPr>
              <w:pStyle w:val="TableParagraph"/>
              <w:ind w:left="108" w:right="898"/>
              <w:rPr>
                <w:sz w:val="24"/>
              </w:rPr>
            </w:pPr>
            <w:r w:rsidRPr="00411823">
              <w:rPr>
                <w:sz w:val="24"/>
              </w:rPr>
              <w:t>безопасности цифрового предприятия</w:t>
            </w:r>
          </w:p>
          <w:p w:rsidR="00AB3F59" w:rsidRPr="00873C08" w:rsidRDefault="00AB3F59" w:rsidP="00AB3F59">
            <w:pPr>
              <w:pStyle w:val="TableParagraph"/>
              <w:spacing w:before="8"/>
              <w:rPr>
                <w:sz w:val="23"/>
                <w:highlight w:val="yellow"/>
              </w:rPr>
            </w:pPr>
          </w:p>
          <w:p w:rsidR="00AB3F59" w:rsidRPr="00411823" w:rsidRDefault="00AB3F59" w:rsidP="00AB3F59">
            <w:pPr>
              <w:pStyle w:val="TableParagraph"/>
              <w:spacing w:before="1" w:line="274" w:lineRule="exact"/>
              <w:ind w:left="108"/>
              <w:rPr>
                <w:b/>
                <w:sz w:val="24"/>
              </w:rPr>
            </w:pPr>
            <w:r w:rsidRPr="00411823">
              <w:rPr>
                <w:b/>
                <w:sz w:val="24"/>
              </w:rPr>
              <w:t>Уметь</w:t>
            </w:r>
          </w:p>
          <w:p w:rsidR="00AB3F59" w:rsidRPr="00411823" w:rsidRDefault="00AB3F59" w:rsidP="00AB3F59">
            <w:pPr>
              <w:pStyle w:val="TableParagraph"/>
              <w:ind w:left="108" w:right="377"/>
              <w:rPr>
                <w:sz w:val="24"/>
              </w:rPr>
            </w:pPr>
            <w:r w:rsidRPr="00411823">
              <w:rPr>
                <w:sz w:val="24"/>
              </w:rPr>
              <w:t>разрабатывать проекты организационно- распорядительных</w:t>
            </w:r>
          </w:p>
          <w:p w:rsidR="00AB3F59" w:rsidRPr="00411823" w:rsidRDefault="00AB3F59" w:rsidP="00AB3F59">
            <w:pPr>
              <w:pStyle w:val="TableParagraph"/>
              <w:tabs>
                <w:tab w:val="left" w:pos="2051"/>
              </w:tabs>
              <w:ind w:left="108" w:right="96"/>
              <w:rPr>
                <w:sz w:val="24"/>
              </w:rPr>
            </w:pPr>
            <w:r w:rsidRPr="00411823">
              <w:rPr>
                <w:sz w:val="24"/>
              </w:rPr>
              <w:t>документов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8"/>
                <w:sz w:val="24"/>
              </w:rPr>
              <w:t xml:space="preserve">по </w:t>
            </w:r>
            <w:r w:rsidRPr="00411823">
              <w:rPr>
                <w:sz w:val="24"/>
              </w:rPr>
              <w:t>обеспечению</w:t>
            </w:r>
          </w:p>
          <w:p w:rsidR="00AB3F59" w:rsidRPr="002B7A46" w:rsidRDefault="00AB3F59" w:rsidP="00AB3F59">
            <w:pPr>
              <w:pStyle w:val="TableParagraph"/>
              <w:ind w:left="108" w:right="479"/>
              <w:rPr>
                <w:sz w:val="24"/>
              </w:rPr>
            </w:pPr>
            <w:r w:rsidRPr="00411823">
              <w:rPr>
                <w:sz w:val="24"/>
              </w:rPr>
              <w:t>информационной безопасности предприятия</w:t>
            </w:r>
          </w:p>
        </w:tc>
        <w:tc>
          <w:tcPr>
            <w:tcW w:w="2536" w:type="dxa"/>
          </w:tcPr>
          <w:p w:rsidR="00AB3F59" w:rsidRPr="002B7A46" w:rsidRDefault="00AB3F59" w:rsidP="00AB3F59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 w:rsidRPr="002B7A46">
              <w:rPr>
                <w:b/>
                <w:sz w:val="24"/>
              </w:rPr>
              <w:t>1.</w:t>
            </w:r>
          </w:p>
          <w:p w:rsidR="00AB3F59" w:rsidRDefault="00AB3F59" w:rsidP="00AB3F59">
            <w:pPr>
              <w:pStyle w:val="TableParagraph"/>
              <w:tabs>
                <w:tab w:val="left" w:pos="946"/>
                <w:tab w:val="left" w:pos="1402"/>
              </w:tabs>
              <w:ind w:left="149" w:right="94"/>
              <w:rPr>
                <w:sz w:val="24"/>
              </w:rPr>
            </w:pPr>
            <w:r w:rsidRPr="002B7A46">
              <w:rPr>
                <w:sz w:val="24"/>
              </w:rPr>
              <w:t>Укажите,</w:t>
            </w:r>
            <w:r w:rsidRPr="002B7A46"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каким </w:t>
            </w:r>
            <w:r>
              <w:rPr>
                <w:sz w:val="24"/>
              </w:rPr>
              <w:t>угрозам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3"/>
                <w:sz w:val="24"/>
              </w:rPr>
              <w:t xml:space="preserve">больше </w:t>
            </w:r>
            <w:r w:rsidRPr="002B7A46">
              <w:rPr>
                <w:sz w:val="24"/>
              </w:rPr>
              <w:t>всего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3"/>
                <w:sz w:val="24"/>
              </w:rPr>
              <w:t xml:space="preserve">подвержена </w:t>
            </w:r>
            <w:r w:rsidRPr="002B7A46">
              <w:rPr>
                <w:sz w:val="24"/>
              </w:rPr>
              <w:t xml:space="preserve">информация; </w:t>
            </w:r>
          </w:p>
          <w:p w:rsidR="00AB3F59" w:rsidRPr="00411823" w:rsidRDefault="00AB3F59" w:rsidP="00AB3F59">
            <w:pPr>
              <w:pStyle w:val="TableParagraph"/>
              <w:tabs>
                <w:tab w:val="left" w:pos="946"/>
                <w:tab w:val="left" w:pos="1402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>1. Угроза нарушения</w:t>
            </w:r>
          </w:p>
          <w:p w:rsidR="00AB3F59" w:rsidRDefault="00AB3F59" w:rsidP="00AB3F59">
            <w:pPr>
              <w:pStyle w:val="TableParagraph"/>
              <w:tabs>
                <w:tab w:val="left" w:pos="1819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 xml:space="preserve">конфиденциальности. </w:t>
            </w:r>
          </w:p>
          <w:p w:rsidR="00AB3F59" w:rsidRPr="00411823" w:rsidRDefault="00AB3F59" w:rsidP="00AB3F59">
            <w:pPr>
              <w:pStyle w:val="TableParagraph"/>
              <w:tabs>
                <w:tab w:val="left" w:pos="1819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 xml:space="preserve">Заключается </w:t>
            </w:r>
            <w:r w:rsidRPr="00411823"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том, </w:t>
            </w:r>
            <w:r w:rsidRPr="00411823">
              <w:rPr>
                <w:spacing w:val="-6"/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информация становится известной </w:t>
            </w:r>
            <w:r w:rsidRPr="00411823">
              <w:rPr>
                <w:spacing w:val="-5"/>
                <w:sz w:val="24"/>
              </w:rPr>
              <w:t xml:space="preserve">тому, </w:t>
            </w:r>
            <w:r w:rsidRPr="00411823">
              <w:rPr>
                <w:sz w:val="24"/>
              </w:rPr>
              <w:t>кто не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располагает п</w:t>
            </w:r>
            <w:r w:rsidRPr="00411823">
              <w:rPr>
                <w:sz w:val="24"/>
              </w:rPr>
              <w:t>олномочиями</w:t>
            </w:r>
          </w:p>
          <w:p w:rsidR="00AB3F59" w:rsidRPr="00411823" w:rsidRDefault="00AB3F59" w:rsidP="00AB3F59">
            <w:pPr>
              <w:pStyle w:val="TableParagraph"/>
              <w:tabs>
                <w:tab w:val="left" w:pos="1289"/>
                <w:tab w:val="left" w:pos="1575"/>
                <w:tab w:val="left" w:pos="1740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>доступа</w:t>
            </w:r>
            <w:r w:rsidRPr="00411823">
              <w:rPr>
                <w:sz w:val="24"/>
              </w:rPr>
              <w:tab/>
              <w:t>к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ней. </w:t>
            </w:r>
            <w:r w:rsidRPr="00411823">
              <w:rPr>
                <w:sz w:val="24"/>
              </w:rPr>
              <w:t>Имеет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место </w:t>
            </w:r>
            <w:r w:rsidRPr="00411823">
              <w:rPr>
                <w:sz w:val="24"/>
              </w:rPr>
              <w:t xml:space="preserve">всякий раз, </w:t>
            </w:r>
            <w:r w:rsidRPr="00411823">
              <w:rPr>
                <w:spacing w:val="-3"/>
                <w:sz w:val="24"/>
              </w:rPr>
              <w:t xml:space="preserve">когда </w:t>
            </w:r>
            <w:r w:rsidRPr="00411823">
              <w:rPr>
                <w:sz w:val="24"/>
              </w:rPr>
              <w:t>получен доступ к некоторой секретной</w:t>
            </w:r>
          </w:p>
          <w:p w:rsidR="00AB3F59" w:rsidRPr="00411823" w:rsidRDefault="00AB3F59" w:rsidP="00AB3F59">
            <w:pPr>
              <w:pStyle w:val="TableParagraph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информации,</w:t>
            </w:r>
          </w:p>
          <w:p w:rsidR="00AB3F59" w:rsidRDefault="00AB3F59" w:rsidP="00AB3F59">
            <w:pPr>
              <w:pStyle w:val="TableParagraph"/>
              <w:tabs>
                <w:tab w:val="left" w:pos="977"/>
                <w:tab w:val="left" w:pos="1786"/>
                <w:tab w:val="left" w:pos="1939"/>
                <w:tab w:val="left" w:pos="2047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>хранящейся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8"/>
                <w:sz w:val="24"/>
              </w:rPr>
              <w:t xml:space="preserve">в </w:t>
            </w:r>
            <w:r w:rsidRPr="00411823">
              <w:rPr>
                <w:sz w:val="24"/>
              </w:rPr>
              <w:t>вычислительной системе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или </w:t>
            </w:r>
            <w:r w:rsidRPr="00411823">
              <w:rPr>
                <w:sz w:val="24"/>
              </w:rPr>
              <w:t>передаваемой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7"/>
                <w:sz w:val="24"/>
              </w:rPr>
              <w:t xml:space="preserve">от </w:t>
            </w:r>
            <w:r w:rsidRPr="00411823">
              <w:rPr>
                <w:sz w:val="24"/>
              </w:rPr>
              <w:t>одной</w:t>
            </w:r>
            <w:r w:rsidRPr="00411823">
              <w:rPr>
                <w:sz w:val="24"/>
              </w:rPr>
              <w:tab/>
              <w:t>системы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3"/>
                <w:sz w:val="24"/>
              </w:rPr>
              <w:t xml:space="preserve">к </w:t>
            </w:r>
            <w:r w:rsidRPr="00411823">
              <w:rPr>
                <w:sz w:val="24"/>
              </w:rPr>
              <w:t>другой («утечка»).</w:t>
            </w:r>
          </w:p>
          <w:p w:rsidR="00AB3F59" w:rsidRPr="00411823" w:rsidRDefault="00AB3F59" w:rsidP="00AB3F59">
            <w:pPr>
              <w:pStyle w:val="TableParagraph"/>
              <w:tabs>
                <w:tab w:val="left" w:pos="977"/>
                <w:tab w:val="left" w:pos="1786"/>
                <w:tab w:val="left" w:pos="1939"/>
                <w:tab w:val="left" w:pos="2047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 xml:space="preserve"> 2.Угроза нарушения целостности.</w:t>
            </w:r>
          </w:p>
          <w:p w:rsidR="00AB3F59" w:rsidRPr="00411823" w:rsidRDefault="00AB3F59" w:rsidP="00AB3F59">
            <w:pPr>
              <w:pStyle w:val="TableParagraph"/>
              <w:spacing w:line="274" w:lineRule="exact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Любое</w:t>
            </w:r>
          </w:p>
          <w:p w:rsidR="00AB3F59" w:rsidRPr="00411823" w:rsidRDefault="00AB3F59" w:rsidP="00AB3F59">
            <w:pPr>
              <w:pStyle w:val="TableParagraph"/>
              <w:ind w:left="149" w:right="737"/>
              <w:rPr>
                <w:sz w:val="24"/>
              </w:rPr>
            </w:pPr>
            <w:r w:rsidRPr="00411823">
              <w:rPr>
                <w:sz w:val="24"/>
              </w:rPr>
              <w:t>умышленное изменение информации,</w:t>
            </w:r>
          </w:p>
          <w:p w:rsidR="00AB3F59" w:rsidRPr="00411823" w:rsidRDefault="00AB3F59" w:rsidP="00AB3F59">
            <w:pPr>
              <w:pStyle w:val="TableParagraph"/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 xml:space="preserve">хранящейся в ВС или передаваемой от </w:t>
            </w:r>
            <w:r w:rsidRPr="00411823">
              <w:rPr>
                <w:sz w:val="24"/>
              </w:rPr>
              <w:lastRenderedPageBreak/>
              <w:t>одной системы в</w:t>
            </w:r>
          </w:p>
          <w:p w:rsidR="00AB3F59" w:rsidRPr="002B7A46" w:rsidRDefault="00AB3F59" w:rsidP="00AB3F59">
            <w:pPr>
              <w:pStyle w:val="TableParagraph"/>
              <w:spacing w:line="266" w:lineRule="exact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другую.</w:t>
            </w:r>
          </w:p>
        </w:tc>
      </w:tr>
      <w:tr w:rsidR="00AB3F59" w:rsidRPr="002B7A46" w:rsidTr="00AB3F59">
        <w:trPr>
          <w:trHeight w:val="10765"/>
        </w:trPr>
        <w:tc>
          <w:tcPr>
            <w:tcW w:w="2562" w:type="dxa"/>
          </w:tcPr>
          <w:p w:rsidR="00AB3F59" w:rsidRPr="002B7A46" w:rsidRDefault="00AB3F59" w:rsidP="00AB3F59">
            <w:pPr>
              <w:pStyle w:val="TableParagraph"/>
              <w:tabs>
                <w:tab w:val="left" w:pos="1727"/>
                <w:tab w:val="left" w:pos="1861"/>
              </w:tabs>
              <w:ind w:left="131" w:right="98"/>
              <w:rPr>
                <w:sz w:val="24"/>
              </w:rPr>
            </w:pPr>
            <w:r w:rsidRPr="002B7A46">
              <w:rPr>
                <w:sz w:val="24"/>
              </w:rPr>
              <w:lastRenderedPageBreak/>
              <w:t xml:space="preserve">ОПК-3 </w:t>
            </w:r>
            <w:r w:rsidRPr="002B7A46">
              <w:rPr>
                <w:spacing w:val="-3"/>
                <w:sz w:val="24"/>
              </w:rPr>
              <w:t xml:space="preserve">Способен </w:t>
            </w:r>
            <w:r w:rsidRPr="002B7A46">
              <w:rPr>
                <w:sz w:val="24"/>
              </w:rPr>
              <w:t xml:space="preserve">разрабатывать </w:t>
            </w:r>
            <w:r w:rsidRPr="002B7A46">
              <w:rPr>
                <w:spacing w:val="-4"/>
                <w:sz w:val="24"/>
              </w:rPr>
              <w:t xml:space="preserve">проекты </w:t>
            </w:r>
            <w:r w:rsidRPr="002B7A46">
              <w:rPr>
                <w:sz w:val="24"/>
              </w:rPr>
              <w:t xml:space="preserve">организационно- распорядительных документов </w:t>
            </w:r>
            <w:r w:rsidRPr="002B7A46">
              <w:rPr>
                <w:spacing w:val="-9"/>
                <w:sz w:val="24"/>
              </w:rPr>
              <w:t xml:space="preserve">по </w:t>
            </w:r>
            <w:r w:rsidRPr="002B7A46">
              <w:rPr>
                <w:sz w:val="24"/>
              </w:rPr>
              <w:t>обеспечению</w:t>
            </w:r>
          </w:p>
          <w:p w:rsidR="00AB3F59" w:rsidRPr="002B7A46" w:rsidRDefault="00AB3F59" w:rsidP="00AB3F59">
            <w:pPr>
              <w:pStyle w:val="TableParagraph"/>
              <w:ind w:left="131" w:right="890"/>
              <w:rPr>
                <w:sz w:val="24"/>
              </w:rPr>
            </w:pPr>
            <w:r w:rsidRPr="002B7A46">
              <w:rPr>
                <w:spacing w:val="-1"/>
                <w:sz w:val="24"/>
              </w:rPr>
              <w:t xml:space="preserve">информационной </w:t>
            </w:r>
            <w:r w:rsidRPr="002B7A46">
              <w:rPr>
                <w:sz w:val="24"/>
              </w:rPr>
              <w:t>безопасности</w:t>
            </w:r>
          </w:p>
        </w:tc>
        <w:tc>
          <w:tcPr>
            <w:tcW w:w="2825" w:type="dxa"/>
          </w:tcPr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Pr="002B7A46">
              <w:rPr>
                <w:sz w:val="24"/>
              </w:rPr>
              <w:t xml:space="preserve">Разрабатывает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2B7A46">
              <w:rPr>
                <w:sz w:val="24"/>
              </w:rPr>
              <w:t xml:space="preserve">роекты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организационно-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распорядительных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документов по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обеспечению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информационной </w:t>
            </w:r>
          </w:p>
          <w:p w:rsidR="00AB3F59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 xml:space="preserve">безопасности </w:t>
            </w:r>
          </w:p>
          <w:p w:rsidR="00AB3F59" w:rsidRPr="002B7A46" w:rsidRDefault="00AB3F59" w:rsidP="00AB3F59">
            <w:pPr>
              <w:pStyle w:val="TableParagraph"/>
              <w:ind w:left="410" w:right="197" w:hanging="286"/>
              <w:rPr>
                <w:sz w:val="24"/>
              </w:rPr>
            </w:pPr>
            <w:r w:rsidRPr="002B7A46">
              <w:rPr>
                <w:sz w:val="24"/>
              </w:rPr>
              <w:t>предприятия</w:t>
            </w:r>
          </w:p>
        </w:tc>
        <w:tc>
          <w:tcPr>
            <w:tcW w:w="2410" w:type="dxa"/>
          </w:tcPr>
          <w:p w:rsidR="00AB3F59" w:rsidRPr="00411823" w:rsidRDefault="00AB3F59" w:rsidP="00AB3F59">
            <w:pPr>
              <w:pStyle w:val="TableParagraph"/>
              <w:ind w:left="108" w:right="523"/>
              <w:rPr>
                <w:sz w:val="24"/>
              </w:rPr>
            </w:pPr>
            <w:r w:rsidRPr="002B7A46">
              <w:rPr>
                <w:b/>
                <w:sz w:val="24"/>
              </w:rPr>
              <w:t xml:space="preserve">Знать </w:t>
            </w:r>
            <w:r w:rsidRPr="00411823">
              <w:rPr>
                <w:sz w:val="24"/>
              </w:rPr>
              <w:t xml:space="preserve">средства </w:t>
            </w:r>
            <w:r w:rsidRPr="00411823">
              <w:rPr>
                <w:spacing w:val="-16"/>
                <w:sz w:val="24"/>
              </w:rPr>
              <w:t xml:space="preserve">и </w:t>
            </w:r>
            <w:r w:rsidRPr="00411823">
              <w:rPr>
                <w:sz w:val="24"/>
              </w:rPr>
              <w:t>комплексы обеспечения</w:t>
            </w:r>
          </w:p>
          <w:p w:rsidR="00AB3F59" w:rsidRPr="00411823" w:rsidRDefault="00AB3F59" w:rsidP="00AB3F59">
            <w:pPr>
              <w:pStyle w:val="TableParagraph"/>
              <w:ind w:left="108" w:right="898"/>
              <w:rPr>
                <w:sz w:val="24"/>
              </w:rPr>
            </w:pPr>
            <w:r w:rsidRPr="00411823">
              <w:rPr>
                <w:sz w:val="24"/>
              </w:rPr>
              <w:t>безопасности цифрового предприятия</w:t>
            </w:r>
          </w:p>
          <w:p w:rsidR="00AB3F59" w:rsidRPr="00873C08" w:rsidRDefault="00AB3F59" w:rsidP="00AB3F59">
            <w:pPr>
              <w:pStyle w:val="TableParagraph"/>
              <w:spacing w:before="8"/>
              <w:rPr>
                <w:sz w:val="23"/>
                <w:highlight w:val="yellow"/>
              </w:rPr>
            </w:pPr>
          </w:p>
          <w:p w:rsidR="00AB3F59" w:rsidRPr="00411823" w:rsidRDefault="00AB3F59" w:rsidP="00AB3F59">
            <w:pPr>
              <w:pStyle w:val="TableParagraph"/>
              <w:spacing w:before="1" w:line="274" w:lineRule="exact"/>
              <w:ind w:left="108"/>
              <w:rPr>
                <w:b/>
                <w:sz w:val="24"/>
              </w:rPr>
            </w:pPr>
            <w:r w:rsidRPr="00411823">
              <w:rPr>
                <w:b/>
                <w:sz w:val="24"/>
              </w:rPr>
              <w:t>Уметь</w:t>
            </w:r>
          </w:p>
          <w:p w:rsidR="00AB3F59" w:rsidRPr="00411823" w:rsidRDefault="00AB3F59" w:rsidP="00AB3F59">
            <w:pPr>
              <w:pStyle w:val="TableParagraph"/>
              <w:ind w:left="108" w:right="377"/>
              <w:rPr>
                <w:sz w:val="24"/>
              </w:rPr>
            </w:pPr>
            <w:r w:rsidRPr="00411823">
              <w:rPr>
                <w:sz w:val="24"/>
              </w:rPr>
              <w:t>разрабатывать проекты организационно- распорядительных</w:t>
            </w:r>
          </w:p>
          <w:p w:rsidR="00AB3F59" w:rsidRPr="00411823" w:rsidRDefault="00AB3F59" w:rsidP="00AB3F59">
            <w:pPr>
              <w:pStyle w:val="TableParagraph"/>
              <w:tabs>
                <w:tab w:val="left" w:pos="2051"/>
              </w:tabs>
              <w:ind w:left="108" w:right="96"/>
              <w:rPr>
                <w:sz w:val="24"/>
              </w:rPr>
            </w:pPr>
            <w:r w:rsidRPr="00411823">
              <w:rPr>
                <w:sz w:val="24"/>
              </w:rPr>
              <w:t>документов</w:t>
            </w:r>
            <w:r w:rsidRPr="00411823">
              <w:rPr>
                <w:sz w:val="24"/>
              </w:rPr>
              <w:tab/>
            </w:r>
            <w:r w:rsidRPr="00411823">
              <w:rPr>
                <w:spacing w:val="-8"/>
                <w:sz w:val="24"/>
              </w:rPr>
              <w:t xml:space="preserve">по </w:t>
            </w:r>
            <w:r w:rsidRPr="00411823">
              <w:rPr>
                <w:sz w:val="24"/>
              </w:rPr>
              <w:t>обеспечению</w:t>
            </w:r>
          </w:p>
          <w:p w:rsidR="00AB3F59" w:rsidRPr="002B7A46" w:rsidRDefault="00AB3F59" w:rsidP="00AB3F59">
            <w:pPr>
              <w:pStyle w:val="TableParagraph"/>
              <w:ind w:left="108" w:right="479"/>
              <w:rPr>
                <w:sz w:val="24"/>
              </w:rPr>
            </w:pPr>
            <w:r w:rsidRPr="00411823">
              <w:rPr>
                <w:sz w:val="24"/>
              </w:rPr>
              <w:t>информационной безопасности предприятия</w:t>
            </w:r>
          </w:p>
        </w:tc>
        <w:tc>
          <w:tcPr>
            <w:tcW w:w="2536" w:type="dxa"/>
          </w:tcPr>
          <w:p w:rsidR="00AB3F59" w:rsidRPr="002B7A46" w:rsidRDefault="00AB3F59" w:rsidP="00AB3F59">
            <w:pPr>
              <w:pStyle w:val="TableParagraph"/>
              <w:tabs>
                <w:tab w:val="left" w:pos="1986"/>
              </w:tabs>
              <w:spacing w:line="270" w:lineRule="exact"/>
              <w:ind w:lef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 w:rsidRPr="002B7A46">
              <w:rPr>
                <w:b/>
                <w:sz w:val="24"/>
              </w:rPr>
              <w:t>1.</w:t>
            </w:r>
          </w:p>
          <w:p w:rsidR="00AB3F59" w:rsidRDefault="00AB3F59" w:rsidP="00AB3F59">
            <w:pPr>
              <w:pStyle w:val="TableParagraph"/>
              <w:tabs>
                <w:tab w:val="left" w:pos="946"/>
                <w:tab w:val="left" w:pos="1402"/>
              </w:tabs>
              <w:ind w:left="149" w:right="94"/>
              <w:rPr>
                <w:sz w:val="24"/>
              </w:rPr>
            </w:pPr>
            <w:r w:rsidRPr="002B7A46">
              <w:rPr>
                <w:sz w:val="24"/>
              </w:rPr>
              <w:t>Укажите,</w:t>
            </w:r>
            <w:r w:rsidRPr="002B7A46"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каким </w:t>
            </w:r>
            <w:r>
              <w:rPr>
                <w:sz w:val="24"/>
              </w:rPr>
              <w:t>угрозам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3"/>
                <w:sz w:val="24"/>
              </w:rPr>
              <w:t xml:space="preserve">больше </w:t>
            </w:r>
            <w:r w:rsidRPr="002B7A46">
              <w:rPr>
                <w:sz w:val="24"/>
              </w:rPr>
              <w:t>всего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3"/>
                <w:sz w:val="24"/>
              </w:rPr>
              <w:t xml:space="preserve">подвержена </w:t>
            </w:r>
            <w:r w:rsidRPr="002B7A46">
              <w:rPr>
                <w:sz w:val="24"/>
              </w:rPr>
              <w:t xml:space="preserve">информация; </w:t>
            </w:r>
          </w:p>
          <w:p w:rsidR="00AB3F59" w:rsidRPr="00411823" w:rsidRDefault="00AB3F59" w:rsidP="00AB3F59">
            <w:pPr>
              <w:pStyle w:val="TableParagraph"/>
              <w:tabs>
                <w:tab w:val="left" w:pos="946"/>
                <w:tab w:val="left" w:pos="1402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>1. Угроза нарушения</w:t>
            </w:r>
          </w:p>
          <w:p w:rsidR="00AB3F59" w:rsidRDefault="00AB3F59" w:rsidP="00AB3F59">
            <w:pPr>
              <w:pStyle w:val="TableParagraph"/>
              <w:tabs>
                <w:tab w:val="left" w:pos="1819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 xml:space="preserve">конфиденциальности. </w:t>
            </w:r>
          </w:p>
          <w:p w:rsidR="00AB3F59" w:rsidRPr="00411823" w:rsidRDefault="00AB3F59" w:rsidP="00AB3F59">
            <w:pPr>
              <w:pStyle w:val="TableParagraph"/>
              <w:tabs>
                <w:tab w:val="left" w:pos="1819"/>
              </w:tabs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 xml:space="preserve">Заключается </w:t>
            </w:r>
            <w:r w:rsidRPr="00411823"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 xml:space="preserve">том, </w:t>
            </w:r>
            <w:r w:rsidRPr="00411823">
              <w:rPr>
                <w:spacing w:val="-6"/>
                <w:sz w:val="24"/>
              </w:rPr>
              <w:t>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информация становится известной </w:t>
            </w:r>
            <w:r w:rsidRPr="00411823">
              <w:rPr>
                <w:spacing w:val="-5"/>
                <w:sz w:val="24"/>
              </w:rPr>
              <w:t xml:space="preserve">тому, </w:t>
            </w:r>
            <w:r w:rsidRPr="00411823">
              <w:rPr>
                <w:sz w:val="24"/>
              </w:rPr>
              <w:t>кто не</w:t>
            </w:r>
            <w:r>
              <w:rPr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располагает п</w:t>
            </w:r>
            <w:r w:rsidRPr="00411823">
              <w:rPr>
                <w:sz w:val="24"/>
              </w:rPr>
              <w:t>олномочиями</w:t>
            </w:r>
          </w:p>
          <w:p w:rsidR="00AB3F59" w:rsidRPr="00411823" w:rsidRDefault="00AB3F59" w:rsidP="00AB3F59">
            <w:pPr>
              <w:pStyle w:val="TableParagraph"/>
              <w:tabs>
                <w:tab w:val="left" w:pos="1289"/>
                <w:tab w:val="left" w:pos="1575"/>
                <w:tab w:val="left" w:pos="1740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>доступа</w:t>
            </w:r>
            <w:r w:rsidRPr="00411823">
              <w:rPr>
                <w:sz w:val="24"/>
              </w:rPr>
              <w:tab/>
              <w:t>к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ней. </w:t>
            </w:r>
            <w:r w:rsidRPr="00411823">
              <w:rPr>
                <w:sz w:val="24"/>
              </w:rPr>
              <w:t>Имеет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место </w:t>
            </w:r>
            <w:r w:rsidRPr="00411823">
              <w:rPr>
                <w:sz w:val="24"/>
              </w:rPr>
              <w:t xml:space="preserve">всякий раз, </w:t>
            </w:r>
            <w:r w:rsidRPr="00411823">
              <w:rPr>
                <w:spacing w:val="-3"/>
                <w:sz w:val="24"/>
              </w:rPr>
              <w:t xml:space="preserve">когда </w:t>
            </w:r>
            <w:r w:rsidRPr="00411823">
              <w:rPr>
                <w:sz w:val="24"/>
              </w:rPr>
              <w:t>получен доступ к некоторой секретной</w:t>
            </w:r>
          </w:p>
          <w:p w:rsidR="00AB3F59" w:rsidRPr="00411823" w:rsidRDefault="00AB3F59" w:rsidP="00AB3F59">
            <w:pPr>
              <w:pStyle w:val="TableParagraph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информации,</w:t>
            </w:r>
          </w:p>
          <w:p w:rsidR="00AB3F59" w:rsidRDefault="00AB3F59" w:rsidP="00AB3F59">
            <w:pPr>
              <w:pStyle w:val="TableParagraph"/>
              <w:tabs>
                <w:tab w:val="left" w:pos="977"/>
                <w:tab w:val="left" w:pos="1786"/>
                <w:tab w:val="left" w:pos="1939"/>
                <w:tab w:val="left" w:pos="2047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>хранящейся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8"/>
                <w:sz w:val="24"/>
              </w:rPr>
              <w:t xml:space="preserve">в </w:t>
            </w:r>
            <w:r w:rsidRPr="00411823">
              <w:rPr>
                <w:sz w:val="24"/>
              </w:rPr>
              <w:t>вычислительной системе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4"/>
                <w:sz w:val="24"/>
              </w:rPr>
              <w:t xml:space="preserve">или </w:t>
            </w:r>
            <w:r w:rsidRPr="00411823">
              <w:rPr>
                <w:sz w:val="24"/>
              </w:rPr>
              <w:t>передаваемой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7"/>
                <w:sz w:val="24"/>
              </w:rPr>
              <w:t xml:space="preserve">от </w:t>
            </w:r>
            <w:r w:rsidRPr="00411823">
              <w:rPr>
                <w:sz w:val="24"/>
              </w:rPr>
              <w:t>одной</w:t>
            </w:r>
            <w:r w:rsidRPr="00411823">
              <w:rPr>
                <w:sz w:val="24"/>
              </w:rPr>
              <w:tab/>
              <w:t>системы</w:t>
            </w:r>
            <w:r w:rsidRPr="00411823">
              <w:rPr>
                <w:sz w:val="24"/>
              </w:rPr>
              <w:tab/>
            </w:r>
            <w:r w:rsidRPr="00411823">
              <w:rPr>
                <w:sz w:val="24"/>
              </w:rPr>
              <w:tab/>
            </w:r>
            <w:r w:rsidRPr="00411823">
              <w:rPr>
                <w:spacing w:val="-13"/>
                <w:sz w:val="24"/>
              </w:rPr>
              <w:t xml:space="preserve">к </w:t>
            </w:r>
            <w:r w:rsidRPr="00411823">
              <w:rPr>
                <w:sz w:val="24"/>
              </w:rPr>
              <w:t>другой («утечка»).</w:t>
            </w:r>
          </w:p>
          <w:p w:rsidR="00AB3F59" w:rsidRPr="00411823" w:rsidRDefault="00AB3F59" w:rsidP="00AB3F59">
            <w:pPr>
              <w:pStyle w:val="TableParagraph"/>
              <w:tabs>
                <w:tab w:val="left" w:pos="977"/>
                <w:tab w:val="left" w:pos="1786"/>
                <w:tab w:val="left" w:pos="1939"/>
                <w:tab w:val="left" w:pos="2047"/>
              </w:tabs>
              <w:ind w:left="149" w:right="92"/>
              <w:rPr>
                <w:sz w:val="24"/>
              </w:rPr>
            </w:pPr>
            <w:r w:rsidRPr="00411823">
              <w:rPr>
                <w:sz w:val="24"/>
              </w:rPr>
              <w:t xml:space="preserve"> 2.Угроза нарушения целостности.</w:t>
            </w:r>
          </w:p>
          <w:p w:rsidR="00AB3F59" w:rsidRPr="00411823" w:rsidRDefault="00AB3F59" w:rsidP="00AB3F59">
            <w:pPr>
              <w:pStyle w:val="TableParagraph"/>
              <w:spacing w:line="274" w:lineRule="exact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Любое</w:t>
            </w:r>
          </w:p>
          <w:p w:rsidR="00AB3F59" w:rsidRPr="00411823" w:rsidRDefault="00AB3F59" w:rsidP="00AB3F59">
            <w:pPr>
              <w:pStyle w:val="TableParagraph"/>
              <w:ind w:left="149" w:right="737"/>
              <w:rPr>
                <w:sz w:val="24"/>
              </w:rPr>
            </w:pPr>
            <w:r w:rsidRPr="00411823">
              <w:rPr>
                <w:sz w:val="24"/>
              </w:rPr>
              <w:t>умышленное изменение информации,</w:t>
            </w:r>
          </w:p>
          <w:p w:rsidR="00AB3F59" w:rsidRPr="00411823" w:rsidRDefault="00AB3F59" w:rsidP="00AB3F59">
            <w:pPr>
              <w:pStyle w:val="TableParagraph"/>
              <w:ind w:left="149" w:right="94"/>
              <w:rPr>
                <w:sz w:val="24"/>
              </w:rPr>
            </w:pPr>
            <w:r w:rsidRPr="00411823">
              <w:rPr>
                <w:sz w:val="24"/>
              </w:rPr>
              <w:t>хранящейся в ВС или передаваемой от одной системы в</w:t>
            </w:r>
          </w:p>
          <w:p w:rsidR="00AB3F59" w:rsidRPr="002B7A46" w:rsidRDefault="00AB3F59" w:rsidP="00AB3F59">
            <w:pPr>
              <w:pStyle w:val="TableParagraph"/>
              <w:spacing w:line="266" w:lineRule="exact"/>
              <w:ind w:left="149"/>
              <w:rPr>
                <w:sz w:val="24"/>
              </w:rPr>
            </w:pPr>
            <w:r w:rsidRPr="00411823">
              <w:rPr>
                <w:sz w:val="24"/>
              </w:rPr>
              <w:t>другую.</w:t>
            </w:r>
          </w:p>
        </w:tc>
      </w:tr>
    </w:tbl>
    <w:p w:rsidR="00BD5EDC" w:rsidRPr="002B7A46" w:rsidRDefault="00BD5EDC" w:rsidP="0053679A">
      <w:pPr>
        <w:spacing w:line="266" w:lineRule="exact"/>
        <w:rPr>
          <w:sz w:val="24"/>
        </w:rPr>
        <w:sectPr w:rsidR="00BD5EDC" w:rsidRPr="002B7A46">
          <w:pgSz w:w="11910" w:h="16840"/>
          <w:pgMar w:top="1060" w:right="300" w:bottom="1080" w:left="1020" w:header="0" w:footer="802" w:gutter="0"/>
          <w:cols w:space="720"/>
        </w:sect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407"/>
        <w:gridCol w:w="2410"/>
        <w:gridCol w:w="2273"/>
        <w:gridCol w:w="157"/>
      </w:tblGrid>
      <w:tr w:rsidR="00BD5EDC" w:rsidRPr="00C47A2F">
        <w:trPr>
          <w:gridAfter w:val="1"/>
          <w:wAfter w:w="157" w:type="dxa"/>
          <w:trHeight w:val="8557"/>
        </w:trPr>
        <w:tc>
          <w:tcPr>
            <w:tcW w:w="2830" w:type="dxa"/>
            <w:vMerge w:val="restart"/>
          </w:tcPr>
          <w:p w:rsidR="00BD5EDC" w:rsidRPr="002B7A46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:rsidR="00BD5EDC" w:rsidRPr="002B7A46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D5EDC" w:rsidRPr="002B7A46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</w:tcPr>
          <w:p w:rsidR="00BD5EDC" w:rsidRPr="002B7A46" w:rsidRDefault="008512CC" w:rsidP="0053679A">
            <w:pPr>
              <w:pStyle w:val="TableParagraph"/>
              <w:ind w:left="149" w:right="92"/>
              <w:rPr>
                <w:sz w:val="24"/>
              </w:rPr>
            </w:pPr>
            <w:r w:rsidRPr="002B7A46">
              <w:rPr>
                <w:sz w:val="24"/>
              </w:rPr>
              <w:t>3.Угроза отказа служб. Возникает всякий раз, когда в результате</w:t>
            </w:r>
          </w:p>
          <w:p w:rsidR="00BD5EDC" w:rsidRPr="002B7A46" w:rsidRDefault="008512CC" w:rsidP="0053679A">
            <w:pPr>
              <w:pStyle w:val="TableParagraph"/>
              <w:ind w:left="149" w:right="358"/>
              <w:rPr>
                <w:sz w:val="24"/>
              </w:rPr>
            </w:pPr>
            <w:r w:rsidRPr="002B7A46">
              <w:rPr>
                <w:sz w:val="24"/>
              </w:rPr>
              <w:t>преднамеренных действий,</w:t>
            </w:r>
          </w:p>
          <w:p w:rsidR="00BD5EDC" w:rsidRPr="002B7A46" w:rsidRDefault="008512CC" w:rsidP="0053679A">
            <w:pPr>
              <w:pStyle w:val="TableParagraph"/>
              <w:ind w:left="149" w:right="81"/>
              <w:rPr>
                <w:sz w:val="24"/>
              </w:rPr>
            </w:pPr>
            <w:r w:rsidRPr="002B7A46">
              <w:rPr>
                <w:sz w:val="24"/>
              </w:rPr>
              <w:t>предпринимаемых другим пользователем или злоумышленником, блокируется</w:t>
            </w:r>
          </w:p>
          <w:p w:rsidR="00BD5EDC" w:rsidRPr="002B7A46" w:rsidRDefault="008512CC" w:rsidP="0053679A">
            <w:pPr>
              <w:pStyle w:val="TableParagraph"/>
              <w:tabs>
                <w:tab w:val="left" w:pos="2047"/>
              </w:tabs>
              <w:ind w:left="149"/>
              <w:rPr>
                <w:sz w:val="24"/>
              </w:rPr>
            </w:pPr>
            <w:r w:rsidRPr="002B7A46">
              <w:rPr>
                <w:sz w:val="24"/>
              </w:rPr>
              <w:t>доступ</w:t>
            </w:r>
            <w:r w:rsidRPr="002B7A46">
              <w:rPr>
                <w:sz w:val="24"/>
              </w:rPr>
              <w:tab/>
              <w:t>к</w:t>
            </w:r>
          </w:p>
          <w:p w:rsidR="00BD5EDC" w:rsidRPr="002B7A46" w:rsidRDefault="008512CC" w:rsidP="0053679A">
            <w:pPr>
              <w:pStyle w:val="TableParagraph"/>
              <w:tabs>
                <w:tab w:val="left" w:pos="1474"/>
                <w:tab w:val="left" w:pos="1517"/>
                <w:tab w:val="left" w:pos="1666"/>
              </w:tabs>
              <w:ind w:left="149" w:right="92"/>
              <w:rPr>
                <w:sz w:val="24"/>
              </w:rPr>
            </w:pPr>
            <w:r w:rsidRPr="002B7A46">
              <w:rPr>
                <w:sz w:val="24"/>
              </w:rPr>
              <w:t xml:space="preserve">некоторому ресурсу </w:t>
            </w:r>
            <w:r w:rsidR="00BC3A5B" w:rsidRPr="002B7A46">
              <w:rPr>
                <w:sz w:val="24"/>
              </w:rPr>
              <w:t>автоматизированной</w:t>
            </w:r>
            <w:r w:rsidRPr="002B7A46">
              <w:rPr>
                <w:sz w:val="24"/>
              </w:rPr>
              <w:t xml:space="preserve"> системы. </w:t>
            </w:r>
            <w:r w:rsidRPr="002B7A46">
              <w:rPr>
                <w:spacing w:val="-3"/>
                <w:sz w:val="24"/>
              </w:rPr>
              <w:t xml:space="preserve">Реально </w:t>
            </w:r>
            <w:r w:rsidRPr="002B7A46">
              <w:rPr>
                <w:sz w:val="24"/>
              </w:rPr>
              <w:t>блокирование может</w:t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pacing w:val="-4"/>
                <w:sz w:val="24"/>
              </w:rPr>
              <w:t xml:space="preserve">быть </w:t>
            </w:r>
            <w:r w:rsidRPr="002B7A46">
              <w:rPr>
                <w:sz w:val="24"/>
              </w:rPr>
              <w:t xml:space="preserve">постоянным (запрашиваемый ресурс никогда </w:t>
            </w:r>
            <w:r w:rsidRPr="002B7A46">
              <w:rPr>
                <w:spacing w:val="-6"/>
                <w:sz w:val="24"/>
              </w:rPr>
              <w:t xml:space="preserve">не </w:t>
            </w:r>
            <w:r w:rsidRPr="002B7A46">
              <w:rPr>
                <w:sz w:val="24"/>
              </w:rPr>
              <w:t>будет получен) или оно</w:t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pacing w:val="-4"/>
                <w:sz w:val="24"/>
              </w:rPr>
              <w:t xml:space="preserve">может </w:t>
            </w:r>
            <w:r w:rsidRPr="002B7A46">
              <w:rPr>
                <w:sz w:val="24"/>
              </w:rPr>
              <w:t>вызывать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3"/>
                <w:sz w:val="24"/>
              </w:rPr>
              <w:t xml:space="preserve">только </w:t>
            </w:r>
            <w:r w:rsidRPr="002B7A46">
              <w:rPr>
                <w:sz w:val="24"/>
              </w:rPr>
              <w:t>задержку запрашиваемого ресурса,</w:t>
            </w:r>
          </w:p>
          <w:p w:rsidR="00BD5EDC" w:rsidRPr="002B7A46" w:rsidRDefault="008512CC" w:rsidP="0053679A">
            <w:pPr>
              <w:pStyle w:val="TableParagraph"/>
              <w:spacing w:line="270" w:lineRule="atLeast"/>
              <w:ind w:left="149" w:right="95"/>
              <w:rPr>
                <w:sz w:val="24"/>
              </w:rPr>
            </w:pPr>
            <w:r w:rsidRPr="002B7A46">
              <w:rPr>
                <w:sz w:val="24"/>
              </w:rPr>
              <w:t>достаточно долгую для того, чтобы он стал бесполезным (ресурс исчерпан).</w:t>
            </w:r>
          </w:p>
        </w:tc>
      </w:tr>
      <w:tr w:rsidR="00BD5EDC" w:rsidRPr="002B7A46">
        <w:trPr>
          <w:gridAfter w:val="1"/>
          <w:wAfter w:w="157" w:type="dxa"/>
          <w:trHeight w:val="5796"/>
        </w:trPr>
        <w:tc>
          <w:tcPr>
            <w:tcW w:w="2830" w:type="dxa"/>
            <w:vMerge/>
            <w:tcBorders>
              <w:top w:val="nil"/>
            </w:tcBorders>
          </w:tcPr>
          <w:p w:rsidR="00BD5EDC" w:rsidRPr="002B7A46" w:rsidRDefault="00BD5EDC" w:rsidP="0053679A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</w:tcPr>
          <w:p w:rsidR="00BD5EDC" w:rsidRPr="002B7A46" w:rsidRDefault="008512CC" w:rsidP="0053679A">
            <w:pPr>
              <w:pStyle w:val="TableParagraph"/>
              <w:ind w:left="141" w:right="96"/>
              <w:rPr>
                <w:sz w:val="24"/>
              </w:rPr>
            </w:pPr>
            <w:r w:rsidRPr="002B7A46">
              <w:rPr>
                <w:sz w:val="24"/>
              </w:rPr>
              <w:t>2. Демонстрирует умение формировать и отслеживать в разрабатываемых</w:t>
            </w:r>
          </w:p>
          <w:p w:rsidR="00BD5EDC" w:rsidRPr="002B7A46" w:rsidRDefault="008512CC" w:rsidP="0053679A">
            <w:pPr>
              <w:pStyle w:val="TableParagraph"/>
              <w:tabs>
                <w:tab w:val="left" w:pos="2050"/>
                <w:tab w:val="left" w:pos="2170"/>
              </w:tabs>
              <w:ind w:left="141" w:right="94"/>
              <w:rPr>
                <w:sz w:val="24"/>
              </w:rPr>
            </w:pPr>
            <w:r w:rsidRPr="002B7A46">
              <w:rPr>
                <w:sz w:val="24"/>
              </w:rPr>
              <w:t>документах гармонизацию</w:t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pacing w:val="-16"/>
                <w:sz w:val="24"/>
              </w:rPr>
              <w:t xml:space="preserve">и </w:t>
            </w:r>
            <w:r w:rsidRPr="002B7A46">
              <w:rPr>
                <w:sz w:val="24"/>
              </w:rPr>
              <w:t>комплексность управленческих решений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8"/>
                <w:sz w:val="24"/>
              </w:rPr>
              <w:t xml:space="preserve">по </w:t>
            </w:r>
            <w:r w:rsidRPr="002B7A46">
              <w:rPr>
                <w:sz w:val="24"/>
              </w:rPr>
              <w:t>поддержанию</w:t>
            </w:r>
          </w:p>
          <w:p w:rsidR="00BD5EDC" w:rsidRPr="002B7A46" w:rsidRDefault="008512CC" w:rsidP="0053679A">
            <w:pPr>
              <w:pStyle w:val="TableParagraph"/>
              <w:ind w:left="141" w:right="96"/>
              <w:rPr>
                <w:sz w:val="24"/>
              </w:rPr>
            </w:pPr>
            <w:r w:rsidRPr="002B7A46">
              <w:rPr>
                <w:sz w:val="24"/>
              </w:rPr>
              <w:t>заданного уровня</w:t>
            </w:r>
            <w:r w:rsidRPr="002B7A46">
              <w:rPr>
                <w:spacing w:val="-19"/>
                <w:sz w:val="24"/>
              </w:rPr>
              <w:t xml:space="preserve"> </w:t>
            </w:r>
            <w:r w:rsidRPr="002B7A46">
              <w:rPr>
                <w:sz w:val="24"/>
              </w:rPr>
              <w:t xml:space="preserve">ИБ в информационной системе </w:t>
            </w:r>
            <w:r w:rsidRPr="002B7A46">
              <w:rPr>
                <w:spacing w:val="-3"/>
                <w:sz w:val="24"/>
              </w:rPr>
              <w:t xml:space="preserve">финансовой </w:t>
            </w:r>
            <w:r w:rsidRPr="002B7A46">
              <w:rPr>
                <w:sz w:val="24"/>
              </w:rPr>
              <w:t>организации.</w:t>
            </w:r>
          </w:p>
        </w:tc>
        <w:tc>
          <w:tcPr>
            <w:tcW w:w="2410" w:type="dxa"/>
          </w:tcPr>
          <w:p w:rsidR="00BD5EDC" w:rsidRPr="002B7A46" w:rsidRDefault="008512CC" w:rsidP="0053679A">
            <w:pPr>
              <w:pStyle w:val="TableParagraph"/>
              <w:ind w:left="108" w:right="94" w:firstLine="43"/>
              <w:rPr>
                <w:sz w:val="24"/>
              </w:rPr>
            </w:pPr>
            <w:r w:rsidRPr="002B7A46">
              <w:rPr>
                <w:b/>
                <w:sz w:val="24"/>
              </w:rPr>
              <w:t xml:space="preserve">Знать </w:t>
            </w:r>
            <w:r w:rsidRPr="002B7A46">
              <w:rPr>
                <w:sz w:val="24"/>
              </w:rPr>
              <w:t>перечень нормативных</w:t>
            </w:r>
          </w:p>
          <w:p w:rsidR="00BD5EDC" w:rsidRPr="002B7A46" w:rsidRDefault="008512CC" w:rsidP="0053679A">
            <w:pPr>
              <w:pStyle w:val="TableParagraph"/>
              <w:tabs>
                <w:tab w:val="left" w:pos="2186"/>
              </w:tabs>
              <w:ind w:left="108" w:right="96"/>
              <w:rPr>
                <w:sz w:val="24"/>
              </w:rPr>
            </w:pPr>
            <w:r w:rsidRPr="002B7A46">
              <w:rPr>
                <w:sz w:val="24"/>
              </w:rPr>
              <w:t>документов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16"/>
                <w:sz w:val="24"/>
              </w:rPr>
              <w:t xml:space="preserve">в </w:t>
            </w:r>
            <w:r w:rsidRPr="002B7A46">
              <w:rPr>
                <w:sz w:val="24"/>
              </w:rPr>
              <w:t xml:space="preserve">области ИБ, а </w:t>
            </w:r>
            <w:r w:rsidRPr="002B7A46">
              <w:rPr>
                <w:spacing w:val="-3"/>
                <w:sz w:val="24"/>
              </w:rPr>
              <w:t xml:space="preserve">также </w:t>
            </w:r>
            <w:r w:rsidRPr="002B7A46">
              <w:rPr>
                <w:sz w:val="24"/>
              </w:rPr>
              <w:t>способы управления информационной</w:t>
            </w:r>
          </w:p>
          <w:p w:rsidR="00BD5EDC" w:rsidRPr="002B7A46" w:rsidRDefault="008512CC" w:rsidP="0053679A">
            <w:pPr>
              <w:pStyle w:val="TableParagraph"/>
              <w:ind w:left="108" w:right="94"/>
              <w:rPr>
                <w:sz w:val="24"/>
              </w:rPr>
            </w:pPr>
            <w:r w:rsidRPr="002B7A46">
              <w:rPr>
                <w:sz w:val="24"/>
              </w:rPr>
              <w:t>безопасностью в организациях</w:t>
            </w:r>
          </w:p>
          <w:p w:rsidR="00BD5EDC" w:rsidRPr="002B7A46" w:rsidRDefault="008512CC" w:rsidP="0053679A">
            <w:pPr>
              <w:pStyle w:val="TableParagraph"/>
              <w:ind w:left="108"/>
              <w:rPr>
                <w:sz w:val="24"/>
              </w:rPr>
            </w:pPr>
            <w:r w:rsidRPr="002B7A46">
              <w:rPr>
                <w:sz w:val="24"/>
              </w:rPr>
              <w:t>финансового сектора</w:t>
            </w:r>
          </w:p>
          <w:p w:rsidR="00BD5EDC" w:rsidRPr="002B7A46" w:rsidRDefault="00BD5EDC" w:rsidP="0053679A">
            <w:pPr>
              <w:pStyle w:val="TableParagraph"/>
              <w:spacing w:before="4"/>
              <w:rPr>
                <w:sz w:val="23"/>
              </w:rPr>
            </w:pPr>
          </w:p>
          <w:p w:rsidR="00BD5EDC" w:rsidRPr="002B7A46" w:rsidRDefault="008512CC" w:rsidP="0053679A">
            <w:pPr>
              <w:pStyle w:val="TableParagraph"/>
              <w:ind w:left="108" w:right="94" w:firstLine="43"/>
              <w:rPr>
                <w:sz w:val="24"/>
              </w:rPr>
            </w:pPr>
            <w:r w:rsidRPr="002B7A46">
              <w:rPr>
                <w:b/>
                <w:sz w:val="24"/>
              </w:rPr>
              <w:t xml:space="preserve">Уметь </w:t>
            </w:r>
            <w:r w:rsidRPr="002B7A46">
              <w:rPr>
                <w:sz w:val="24"/>
              </w:rPr>
              <w:t>формировать и отслеживать в разрабатываемых</w:t>
            </w:r>
          </w:p>
          <w:p w:rsidR="00BD5EDC" w:rsidRPr="002B7A46" w:rsidRDefault="008512CC" w:rsidP="0053679A">
            <w:pPr>
              <w:pStyle w:val="TableParagraph"/>
              <w:tabs>
                <w:tab w:val="left" w:pos="2053"/>
                <w:tab w:val="left" w:pos="2173"/>
              </w:tabs>
              <w:ind w:left="108" w:right="94"/>
              <w:rPr>
                <w:sz w:val="24"/>
              </w:rPr>
            </w:pPr>
            <w:r w:rsidRPr="002B7A46">
              <w:rPr>
                <w:sz w:val="24"/>
              </w:rPr>
              <w:t>документах гармонизацию</w:t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pacing w:val="-16"/>
                <w:sz w:val="24"/>
              </w:rPr>
              <w:t xml:space="preserve">и </w:t>
            </w:r>
            <w:r w:rsidRPr="002B7A46">
              <w:rPr>
                <w:sz w:val="24"/>
              </w:rPr>
              <w:t>комплексность управленческих решений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8"/>
                <w:sz w:val="24"/>
              </w:rPr>
              <w:t xml:space="preserve">по </w:t>
            </w:r>
            <w:r w:rsidRPr="002B7A46">
              <w:rPr>
                <w:sz w:val="24"/>
              </w:rPr>
              <w:t>поддержанию</w:t>
            </w:r>
          </w:p>
          <w:p w:rsidR="00BD5EDC" w:rsidRPr="002B7A46" w:rsidRDefault="008512CC" w:rsidP="0053679A">
            <w:pPr>
              <w:pStyle w:val="TableParagraph"/>
              <w:tabs>
                <w:tab w:val="left" w:pos="508"/>
              </w:tabs>
              <w:spacing w:line="270" w:lineRule="atLeast"/>
              <w:ind w:left="108" w:right="96"/>
              <w:rPr>
                <w:sz w:val="24"/>
              </w:rPr>
            </w:pPr>
            <w:r w:rsidRPr="002B7A46">
              <w:rPr>
                <w:sz w:val="24"/>
              </w:rPr>
              <w:t>заданного уровня ИБ в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1"/>
                <w:sz w:val="24"/>
              </w:rPr>
              <w:t>информационной</w:t>
            </w:r>
          </w:p>
        </w:tc>
        <w:tc>
          <w:tcPr>
            <w:tcW w:w="2273" w:type="dxa"/>
          </w:tcPr>
          <w:p w:rsidR="00BD5EDC" w:rsidRPr="002B7A46" w:rsidRDefault="0053679A" w:rsidP="0053679A">
            <w:pPr>
              <w:pStyle w:val="TableParagraph"/>
              <w:ind w:left="108" w:right="741" w:firstLine="38"/>
              <w:rPr>
                <w:sz w:val="24"/>
              </w:rPr>
            </w:pPr>
            <w:r>
              <w:rPr>
                <w:b/>
                <w:sz w:val="24"/>
              </w:rPr>
              <w:t xml:space="preserve">Задание </w:t>
            </w:r>
            <w:r w:rsidR="008512CC" w:rsidRPr="002B7A46">
              <w:rPr>
                <w:b/>
                <w:sz w:val="24"/>
              </w:rPr>
              <w:t xml:space="preserve">1. </w:t>
            </w:r>
            <w:r w:rsidR="008512CC" w:rsidRPr="002B7A46">
              <w:rPr>
                <w:sz w:val="24"/>
              </w:rPr>
              <w:t>Провести исследование методики определения</w:t>
            </w:r>
          </w:p>
          <w:p w:rsidR="00BD5EDC" w:rsidRPr="002B7A46" w:rsidRDefault="008512CC" w:rsidP="0053679A">
            <w:pPr>
              <w:pStyle w:val="TableParagraph"/>
              <w:ind w:left="108" w:right="328"/>
              <w:rPr>
                <w:sz w:val="24"/>
              </w:rPr>
            </w:pPr>
            <w:r w:rsidRPr="002B7A46">
              <w:rPr>
                <w:sz w:val="24"/>
              </w:rPr>
              <w:t>актуальных угроз безопасности персональных</w:t>
            </w:r>
          </w:p>
          <w:p w:rsidR="00BD5EDC" w:rsidRPr="002B7A46" w:rsidRDefault="008512CC" w:rsidP="0053679A">
            <w:pPr>
              <w:pStyle w:val="TableParagraph"/>
              <w:ind w:left="108" w:right="622"/>
              <w:rPr>
                <w:sz w:val="24"/>
              </w:rPr>
            </w:pPr>
            <w:r w:rsidRPr="002B7A46">
              <w:rPr>
                <w:sz w:val="24"/>
              </w:rPr>
              <w:t>данных при их обработке в</w:t>
            </w:r>
          </w:p>
          <w:p w:rsidR="00BD5EDC" w:rsidRPr="002B7A46" w:rsidRDefault="008512CC" w:rsidP="0053679A">
            <w:pPr>
              <w:pStyle w:val="TableParagraph"/>
              <w:ind w:left="108" w:right="309"/>
              <w:rPr>
                <w:sz w:val="24"/>
              </w:rPr>
            </w:pPr>
            <w:r w:rsidRPr="002B7A46">
              <w:rPr>
                <w:sz w:val="24"/>
              </w:rPr>
              <w:t>информационных системах персональных</w:t>
            </w:r>
          </w:p>
          <w:p w:rsidR="00BD5EDC" w:rsidRPr="002B7A46" w:rsidRDefault="008512CC" w:rsidP="0053679A">
            <w:pPr>
              <w:pStyle w:val="TableParagraph"/>
              <w:ind w:left="108"/>
              <w:rPr>
                <w:sz w:val="24"/>
              </w:rPr>
            </w:pPr>
            <w:r w:rsidRPr="002B7A46">
              <w:rPr>
                <w:sz w:val="24"/>
              </w:rPr>
              <w:t>данных,</w:t>
            </w:r>
          </w:p>
          <w:p w:rsidR="00BD5EDC" w:rsidRPr="002B7A46" w:rsidRDefault="008512CC" w:rsidP="0053679A">
            <w:pPr>
              <w:pStyle w:val="TableParagraph"/>
              <w:ind w:left="108" w:right="121"/>
              <w:rPr>
                <w:sz w:val="24"/>
              </w:rPr>
            </w:pPr>
            <w:r w:rsidRPr="002B7A46">
              <w:rPr>
                <w:sz w:val="24"/>
              </w:rPr>
              <w:t>разработанные и рекомендованные к использованию ФСТЭК России и</w:t>
            </w:r>
          </w:p>
          <w:p w:rsidR="00BD5EDC" w:rsidRPr="002B7A46" w:rsidRDefault="008512CC" w:rsidP="0053679A">
            <w:pPr>
              <w:pStyle w:val="TableParagraph"/>
              <w:spacing w:line="270" w:lineRule="atLeast"/>
              <w:ind w:left="108" w:right="81"/>
              <w:rPr>
                <w:sz w:val="24"/>
              </w:rPr>
            </w:pPr>
            <w:r w:rsidRPr="002B7A46">
              <w:rPr>
                <w:sz w:val="24"/>
              </w:rPr>
              <w:t>банком «Союз», на последовательность и</w:t>
            </w:r>
          </w:p>
        </w:tc>
      </w:tr>
      <w:tr w:rsidR="00BD5EDC" w:rsidRPr="00C47A2F" w:rsidTr="0053679A">
        <w:trPr>
          <w:trHeight w:val="12697"/>
        </w:trPr>
        <w:tc>
          <w:tcPr>
            <w:tcW w:w="2830" w:type="dxa"/>
          </w:tcPr>
          <w:p w:rsidR="00BD5EDC" w:rsidRPr="002B7A46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:rsidR="00BD5EDC" w:rsidRPr="002B7A46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D5EDC" w:rsidRPr="002B7A46" w:rsidRDefault="008512CC" w:rsidP="0053679A">
            <w:pPr>
              <w:pStyle w:val="TableParagraph"/>
              <w:ind w:left="108"/>
              <w:rPr>
                <w:sz w:val="24"/>
              </w:rPr>
            </w:pPr>
            <w:r w:rsidRPr="002B7A46">
              <w:rPr>
                <w:sz w:val="24"/>
              </w:rPr>
              <w:t>системе финансовой организации.</w:t>
            </w:r>
          </w:p>
        </w:tc>
        <w:tc>
          <w:tcPr>
            <w:tcW w:w="2430" w:type="dxa"/>
            <w:gridSpan w:val="2"/>
          </w:tcPr>
          <w:p w:rsidR="00BD5EDC" w:rsidRPr="0053679A" w:rsidRDefault="0053679A" w:rsidP="0053679A">
            <w:pPr>
              <w:pStyle w:val="TableParagraph"/>
              <w:ind w:left="108" w:right="144"/>
              <w:rPr>
                <w:sz w:val="24"/>
              </w:rPr>
            </w:pPr>
            <w:r>
              <w:rPr>
                <w:sz w:val="24"/>
              </w:rPr>
              <w:t>непротиворечивость</w:t>
            </w:r>
            <w:r w:rsidR="008512CC" w:rsidRPr="0053679A">
              <w:rPr>
                <w:sz w:val="24"/>
              </w:rPr>
              <w:t>.</w:t>
            </w:r>
          </w:p>
          <w:p w:rsidR="00BD5EDC" w:rsidRPr="002B7A46" w:rsidRDefault="008512CC" w:rsidP="0053679A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184" w:firstLine="38"/>
              <w:rPr>
                <w:sz w:val="24"/>
              </w:rPr>
            </w:pPr>
            <w:r w:rsidRPr="0053679A">
              <w:rPr>
                <w:spacing w:val="-1"/>
                <w:sz w:val="24"/>
              </w:rPr>
              <w:t xml:space="preserve">Сформулировать </w:t>
            </w:r>
            <w:r w:rsidRPr="0053679A">
              <w:rPr>
                <w:sz w:val="24"/>
              </w:rPr>
              <w:t>критерии</w:t>
            </w:r>
            <w:r w:rsidRPr="002B7A46">
              <w:rPr>
                <w:sz w:val="24"/>
              </w:rPr>
              <w:t xml:space="preserve"> анализа методик</w:t>
            </w:r>
          </w:p>
          <w:p w:rsidR="00BD5EDC" w:rsidRPr="002B7A46" w:rsidRDefault="008512CC" w:rsidP="0053679A">
            <w:pPr>
              <w:pStyle w:val="TableParagraph"/>
              <w:ind w:left="108" w:right="328"/>
              <w:rPr>
                <w:sz w:val="24"/>
              </w:rPr>
            </w:pPr>
            <w:r w:rsidRPr="002B7A46">
              <w:rPr>
                <w:sz w:val="24"/>
              </w:rPr>
              <w:t>определения актуальных угроз безопасности персональных</w:t>
            </w:r>
          </w:p>
          <w:p w:rsidR="00BD5EDC" w:rsidRPr="002B7A46" w:rsidRDefault="008512CC" w:rsidP="0053679A">
            <w:pPr>
              <w:pStyle w:val="TableParagraph"/>
              <w:ind w:left="108" w:right="337"/>
              <w:rPr>
                <w:sz w:val="24"/>
              </w:rPr>
            </w:pPr>
            <w:r w:rsidRPr="002B7A46">
              <w:rPr>
                <w:sz w:val="24"/>
              </w:rPr>
              <w:t>данных (аксиомы верификации).</w:t>
            </w:r>
          </w:p>
          <w:p w:rsidR="00BD5EDC" w:rsidRPr="002B7A46" w:rsidRDefault="008512CC" w:rsidP="0053679A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348" w:firstLine="38"/>
              <w:rPr>
                <w:sz w:val="24"/>
              </w:rPr>
            </w:pPr>
            <w:r w:rsidRPr="002B7A46">
              <w:rPr>
                <w:sz w:val="24"/>
              </w:rPr>
              <w:t xml:space="preserve">Провести теоретический анализ методик определения актуальных </w:t>
            </w:r>
            <w:r w:rsidRPr="002B7A46">
              <w:rPr>
                <w:spacing w:val="-3"/>
                <w:sz w:val="24"/>
              </w:rPr>
              <w:t xml:space="preserve">угроз </w:t>
            </w:r>
            <w:r w:rsidRPr="002B7A46">
              <w:rPr>
                <w:sz w:val="24"/>
              </w:rPr>
              <w:t>безопасности персональных</w:t>
            </w:r>
          </w:p>
          <w:p w:rsidR="00BD5EDC" w:rsidRPr="002B7A46" w:rsidRDefault="008512CC" w:rsidP="0053679A">
            <w:pPr>
              <w:pStyle w:val="TableParagraph"/>
              <w:ind w:left="108" w:right="472"/>
              <w:rPr>
                <w:sz w:val="24"/>
              </w:rPr>
            </w:pPr>
            <w:r w:rsidRPr="002B7A46">
              <w:rPr>
                <w:sz w:val="24"/>
              </w:rPr>
              <w:t>данных (с использованием статистических методов).</w:t>
            </w:r>
          </w:p>
          <w:p w:rsidR="00BD5EDC" w:rsidRPr="002B7A46" w:rsidRDefault="008512CC" w:rsidP="0053679A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</w:tabs>
              <w:ind w:right="217" w:firstLine="38"/>
              <w:rPr>
                <w:sz w:val="24"/>
              </w:rPr>
            </w:pPr>
            <w:r w:rsidRPr="002B7A46">
              <w:rPr>
                <w:sz w:val="24"/>
              </w:rPr>
              <w:t xml:space="preserve">Провести </w:t>
            </w:r>
            <w:r w:rsidRPr="002B7A46">
              <w:rPr>
                <w:spacing w:val="-3"/>
                <w:sz w:val="24"/>
              </w:rPr>
              <w:t xml:space="preserve">анализ </w:t>
            </w:r>
            <w:r w:rsidRPr="002B7A46">
              <w:rPr>
                <w:sz w:val="24"/>
              </w:rPr>
              <w:t>практического применения методик</w:t>
            </w:r>
          </w:p>
          <w:p w:rsidR="00BD5EDC" w:rsidRPr="002B7A46" w:rsidRDefault="008512CC" w:rsidP="0053679A">
            <w:pPr>
              <w:pStyle w:val="TableParagraph"/>
              <w:ind w:left="108" w:right="328"/>
              <w:rPr>
                <w:sz w:val="24"/>
              </w:rPr>
            </w:pPr>
            <w:r w:rsidRPr="002B7A46">
              <w:rPr>
                <w:sz w:val="24"/>
              </w:rPr>
              <w:t>определения актуальных угроз безопасности персональных</w:t>
            </w:r>
          </w:p>
          <w:p w:rsidR="00BD5EDC" w:rsidRPr="002B7A46" w:rsidRDefault="008512CC" w:rsidP="0053679A">
            <w:pPr>
              <w:pStyle w:val="TableParagraph"/>
              <w:ind w:left="108" w:right="472"/>
              <w:rPr>
                <w:sz w:val="24"/>
              </w:rPr>
            </w:pPr>
            <w:r w:rsidRPr="002B7A46">
              <w:rPr>
                <w:sz w:val="24"/>
              </w:rPr>
              <w:t>данных (с использованием статистических методов).</w:t>
            </w:r>
          </w:p>
          <w:p w:rsidR="00BD5EDC" w:rsidRPr="002B7A46" w:rsidRDefault="008512CC" w:rsidP="0053679A">
            <w:pPr>
              <w:pStyle w:val="TableParagraph"/>
              <w:numPr>
                <w:ilvl w:val="0"/>
                <w:numId w:val="10"/>
              </w:numPr>
              <w:tabs>
                <w:tab w:val="left" w:pos="329"/>
                <w:tab w:val="left" w:pos="1920"/>
                <w:tab w:val="left" w:pos="2035"/>
              </w:tabs>
              <w:ind w:right="96" w:firstLine="38"/>
              <w:rPr>
                <w:sz w:val="24"/>
              </w:rPr>
            </w:pPr>
            <w:r w:rsidRPr="002B7A46">
              <w:rPr>
                <w:sz w:val="24"/>
              </w:rPr>
              <w:t>Сравнить полученные результаты</w:t>
            </w:r>
            <w:r w:rsidRPr="002B7A46">
              <w:rPr>
                <w:sz w:val="24"/>
              </w:rPr>
              <w:tab/>
            </w:r>
            <w:r w:rsidRPr="002B7A46">
              <w:rPr>
                <w:sz w:val="24"/>
              </w:rPr>
              <w:tab/>
            </w:r>
            <w:r w:rsidRPr="002B7A46">
              <w:rPr>
                <w:spacing w:val="-17"/>
                <w:sz w:val="24"/>
              </w:rPr>
              <w:t xml:space="preserve">и </w:t>
            </w:r>
            <w:r w:rsidRPr="002B7A46">
              <w:rPr>
                <w:sz w:val="24"/>
              </w:rPr>
              <w:t>сформулировать выводы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8"/>
                <w:sz w:val="24"/>
              </w:rPr>
              <w:t xml:space="preserve">об </w:t>
            </w:r>
            <w:r w:rsidRPr="002B7A46">
              <w:rPr>
                <w:sz w:val="24"/>
              </w:rPr>
              <w:t>адекватности методик</w:t>
            </w:r>
          </w:p>
          <w:p w:rsidR="00BD5EDC" w:rsidRPr="002B7A46" w:rsidRDefault="008512CC" w:rsidP="0053679A">
            <w:pPr>
              <w:pStyle w:val="TableParagraph"/>
              <w:tabs>
                <w:tab w:val="left" w:pos="1615"/>
              </w:tabs>
              <w:ind w:left="108" w:right="99"/>
              <w:rPr>
                <w:sz w:val="24"/>
              </w:rPr>
            </w:pPr>
            <w:r w:rsidRPr="002B7A46">
              <w:rPr>
                <w:sz w:val="24"/>
              </w:rPr>
              <w:t>определения актуальных</w:t>
            </w:r>
            <w:r w:rsidRPr="002B7A46">
              <w:rPr>
                <w:sz w:val="24"/>
              </w:rPr>
              <w:tab/>
            </w:r>
            <w:r w:rsidRPr="002B7A46">
              <w:rPr>
                <w:spacing w:val="-6"/>
                <w:sz w:val="24"/>
              </w:rPr>
              <w:t xml:space="preserve">угроз </w:t>
            </w:r>
            <w:r w:rsidRPr="002B7A46">
              <w:rPr>
                <w:sz w:val="24"/>
              </w:rPr>
              <w:t>безопасности персональных</w:t>
            </w:r>
          </w:p>
          <w:p w:rsidR="00BD5EDC" w:rsidRPr="002B7A46" w:rsidRDefault="008512CC" w:rsidP="0053679A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2B7A46">
              <w:rPr>
                <w:sz w:val="24"/>
              </w:rPr>
              <w:t>данных.</w:t>
            </w:r>
          </w:p>
        </w:tc>
      </w:tr>
      <w:tr w:rsidR="00BD5EDC" w:rsidRPr="0053679A" w:rsidTr="0053679A">
        <w:trPr>
          <w:trHeight w:val="1656"/>
        </w:trPr>
        <w:tc>
          <w:tcPr>
            <w:tcW w:w="2830" w:type="dxa"/>
          </w:tcPr>
          <w:p w:rsidR="00BD5EDC" w:rsidRPr="0053679A" w:rsidRDefault="002B7A46" w:rsidP="0053679A">
            <w:pPr>
              <w:pStyle w:val="TableParagraph"/>
              <w:tabs>
                <w:tab w:val="left" w:pos="1424"/>
                <w:tab w:val="left" w:pos="1530"/>
                <w:tab w:val="left" w:pos="1588"/>
                <w:tab w:val="left" w:pos="1851"/>
              </w:tabs>
              <w:ind w:left="131" w:right="95" w:firstLine="26"/>
              <w:rPr>
                <w:sz w:val="24"/>
              </w:rPr>
            </w:pPr>
            <w:r w:rsidRPr="0053679A">
              <w:rPr>
                <w:sz w:val="24"/>
              </w:rPr>
              <w:t>ПК</w:t>
            </w:r>
            <w:r w:rsidR="008512CC" w:rsidRPr="0053679A">
              <w:rPr>
                <w:sz w:val="24"/>
              </w:rPr>
              <w:t>-3</w:t>
            </w:r>
            <w:r w:rsidR="008512CC" w:rsidRPr="0053679A">
              <w:rPr>
                <w:sz w:val="24"/>
              </w:rPr>
              <w:tab/>
            </w:r>
            <w:r w:rsidR="0015042A" w:rsidRPr="0053679A">
              <w:rPr>
                <w:sz w:val="24"/>
              </w:rPr>
              <w:t>Способен р</w:t>
            </w:r>
            <w:r w:rsidR="006B30CD" w:rsidRPr="0053679A">
              <w:rPr>
                <w:sz w:val="24"/>
              </w:rPr>
              <w:t>азраб</w:t>
            </w:r>
            <w:r w:rsidR="0015042A" w:rsidRPr="0053679A">
              <w:rPr>
                <w:sz w:val="24"/>
              </w:rPr>
              <w:t>атывать</w:t>
            </w:r>
            <w:r w:rsidR="006B30CD" w:rsidRPr="0053679A">
              <w:rPr>
                <w:sz w:val="24"/>
              </w:rPr>
              <w:t xml:space="preserve"> архитектуры</w:t>
            </w:r>
            <w:r w:rsidR="008512CC" w:rsidRPr="0053679A">
              <w:rPr>
                <w:sz w:val="24"/>
              </w:rPr>
              <w:tab/>
            </w:r>
            <w:r w:rsidR="008512CC" w:rsidRPr="0053679A">
              <w:rPr>
                <w:sz w:val="24"/>
              </w:rPr>
              <w:tab/>
              <w:t>системы защиты</w:t>
            </w:r>
            <w:r w:rsidR="008512CC" w:rsidRPr="0053679A">
              <w:rPr>
                <w:sz w:val="24"/>
              </w:rPr>
              <w:tab/>
            </w:r>
            <w:r w:rsidR="008512CC" w:rsidRPr="0053679A">
              <w:rPr>
                <w:spacing w:val="-3"/>
                <w:sz w:val="24"/>
              </w:rPr>
              <w:t xml:space="preserve">информации </w:t>
            </w:r>
            <w:r w:rsidR="008512CC" w:rsidRPr="0053679A">
              <w:rPr>
                <w:sz w:val="24"/>
              </w:rPr>
              <w:t>автоматизированной системы</w:t>
            </w:r>
            <w:r w:rsidR="008512CC" w:rsidRPr="0053679A">
              <w:rPr>
                <w:sz w:val="24"/>
              </w:rPr>
              <w:tab/>
            </w:r>
            <w:r w:rsidR="008512CC" w:rsidRPr="0053679A">
              <w:rPr>
                <w:sz w:val="24"/>
              </w:rPr>
              <w:tab/>
              <w:t>финансово-</w:t>
            </w:r>
          </w:p>
          <w:p w:rsidR="00BD5EDC" w:rsidRPr="0053679A" w:rsidRDefault="008512CC" w:rsidP="0053679A">
            <w:pPr>
              <w:pStyle w:val="TableParagraph"/>
              <w:spacing w:line="264" w:lineRule="exact"/>
              <w:ind w:left="131"/>
              <w:rPr>
                <w:sz w:val="24"/>
              </w:rPr>
            </w:pPr>
            <w:r w:rsidRPr="0053679A">
              <w:rPr>
                <w:sz w:val="24"/>
              </w:rPr>
              <w:t>кредитной сферы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407" w:type="dxa"/>
          </w:tcPr>
          <w:p w:rsidR="00BD5EDC" w:rsidRPr="0053679A" w:rsidRDefault="008512CC" w:rsidP="0053679A">
            <w:pPr>
              <w:pStyle w:val="TableParagraph"/>
              <w:tabs>
                <w:tab w:val="left" w:pos="2167"/>
              </w:tabs>
              <w:ind w:left="131" w:right="92" w:firstLine="26"/>
              <w:rPr>
                <w:sz w:val="24"/>
              </w:rPr>
            </w:pPr>
            <w:r w:rsidRPr="0053679A">
              <w:rPr>
                <w:sz w:val="24"/>
              </w:rPr>
              <w:t xml:space="preserve">1. Проводит </w:t>
            </w:r>
            <w:r w:rsidRPr="0053679A">
              <w:rPr>
                <w:spacing w:val="-3"/>
                <w:sz w:val="24"/>
              </w:rPr>
              <w:t xml:space="preserve">оценку </w:t>
            </w:r>
            <w:r w:rsidRPr="0053679A">
              <w:rPr>
                <w:sz w:val="24"/>
              </w:rPr>
              <w:t>показателей качества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11"/>
                <w:sz w:val="24"/>
              </w:rPr>
              <w:t>и</w:t>
            </w:r>
          </w:p>
          <w:p w:rsidR="00BD5EDC" w:rsidRPr="0053679A" w:rsidRDefault="008512CC" w:rsidP="0053679A">
            <w:pPr>
              <w:pStyle w:val="TableParagraph"/>
              <w:spacing w:line="270" w:lineRule="atLeast"/>
              <w:ind w:left="131" w:right="517"/>
              <w:rPr>
                <w:sz w:val="24"/>
              </w:rPr>
            </w:pPr>
            <w:r w:rsidRPr="0053679A">
              <w:rPr>
                <w:sz w:val="24"/>
              </w:rPr>
              <w:t>эфф</w:t>
            </w:r>
            <w:r w:rsidR="0053679A">
              <w:rPr>
                <w:sz w:val="24"/>
              </w:rPr>
              <w:t>ективности работы вычислительны.</w:t>
            </w:r>
          </w:p>
        </w:tc>
        <w:tc>
          <w:tcPr>
            <w:tcW w:w="2410" w:type="dxa"/>
          </w:tcPr>
          <w:p w:rsidR="00BD5EDC" w:rsidRPr="0053679A" w:rsidRDefault="008512CC" w:rsidP="0053679A">
            <w:pPr>
              <w:pStyle w:val="TableParagraph"/>
              <w:tabs>
                <w:tab w:val="left" w:pos="1171"/>
                <w:tab w:val="left" w:pos="2169"/>
              </w:tabs>
              <w:ind w:left="132" w:right="94" w:firstLine="26"/>
              <w:rPr>
                <w:sz w:val="24"/>
              </w:rPr>
            </w:pPr>
            <w:r w:rsidRPr="0053679A">
              <w:rPr>
                <w:b/>
                <w:sz w:val="24"/>
              </w:rPr>
              <w:t>Знать</w:t>
            </w:r>
            <w:r w:rsidRPr="0053679A">
              <w:rPr>
                <w:b/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показатели </w:t>
            </w:r>
            <w:r w:rsidRPr="0053679A">
              <w:rPr>
                <w:sz w:val="24"/>
              </w:rPr>
              <w:t>качества</w:t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pacing w:val="-12"/>
                <w:sz w:val="24"/>
              </w:rPr>
              <w:t>и</w:t>
            </w:r>
          </w:p>
          <w:p w:rsidR="00BD5EDC" w:rsidRPr="0053679A" w:rsidRDefault="008512CC" w:rsidP="0053679A">
            <w:pPr>
              <w:pStyle w:val="TableParagraph"/>
              <w:ind w:left="132"/>
              <w:rPr>
                <w:sz w:val="24"/>
              </w:rPr>
            </w:pPr>
            <w:r w:rsidRPr="0053679A">
              <w:rPr>
                <w:sz w:val="24"/>
              </w:rPr>
              <w:t>эффективности работы</w:t>
            </w:r>
          </w:p>
          <w:p w:rsidR="00BD5EDC" w:rsidRPr="0053679A" w:rsidRDefault="008512CC" w:rsidP="0053679A">
            <w:pPr>
              <w:pStyle w:val="TableParagraph"/>
              <w:spacing w:line="270" w:lineRule="atLeast"/>
              <w:ind w:left="132" w:right="533"/>
              <w:rPr>
                <w:sz w:val="24"/>
              </w:rPr>
            </w:pPr>
            <w:r w:rsidRPr="0053679A">
              <w:rPr>
                <w:spacing w:val="-1"/>
                <w:sz w:val="24"/>
              </w:rPr>
              <w:t xml:space="preserve">вычислительных </w:t>
            </w:r>
            <w:r w:rsidRPr="0053679A">
              <w:rPr>
                <w:sz w:val="24"/>
              </w:rPr>
              <w:t>систем,</w:t>
            </w:r>
          </w:p>
        </w:tc>
        <w:tc>
          <w:tcPr>
            <w:tcW w:w="2430" w:type="dxa"/>
            <w:gridSpan w:val="2"/>
          </w:tcPr>
          <w:p w:rsidR="00BD5EDC" w:rsidRPr="0053679A" w:rsidRDefault="008512CC" w:rsidP="0053679A">
            <w:pPr>
              <w:pStyle w:val="TableParagraph"/>
              <w:spacing w:line="270" w:lineRule="exact"/>
              <w:ind w:left="159"/>
              <w:rPr>
                <w:b/>
                <w:sz w:val="24"/>
              </w:rPr>
            </w:pPr>
            <w:r w:rsidRPr="0053679A">
              <w:rPr>
                <w:b/>
                <w:sz w:val="24"/>
              </w:rPr>
              <w:t>Задание 1</w:t>
            </w:r>
            <w:r w:rsidR="0053679A">
              <w:rPr>
                <w:b/>
                <w:sz w:val="24"/>
              </w:rPr>
              <w:t>.</w:t>
            </w:r>
          </w:p>
          <w:p w:rsidR="00BD5EDC" w:rsidRPr="0053679A" w:rsidRDefault="008512CC" w:rsidP="0053679A">
            <w:pPr>
              <w:pStyle w:val="TableParagraph"/>
              <w:ind w:left="132" w:right="163"/>
              <w:rPr>
                <w:sz w:val="24"/>
              </w:rPr>
            </w:pPr>
            <w:r w:rsidRPr="0053679A">
              <w:rPr>
                <w:sz w:val="24"/>
              </w:rPr>
              <w:t>Разработать методику оценки и анализа</w:t>
            </w:r>
            <w:r w:rsidRPr="0053679A">
              <w:rPr>
                <w:spacing w:val="1"/>
                <w:sz w:val="24"/>
              </w:rPr>
              <w:t xml:space="preserve"> </w:t>
            </w:r>
            <w:r w:rsidRPr="0053679A">
              <w:rPr>
                <w:sz w:val="24"/>
              </w:rPr>
              <w:t>угроз</w:t>
            </w:r>
          </w:p>
          <w:p w:rsidR="00BD5EDC" w:rsidRPr="0053679A" w:rsidRDefault="008512CC" w:rsidP="0053679A">
            <w:pPr>
              <w:pStyle w:val="TableParagraph"/>
              <w:spacing w:line="270" w:lineRule="atLeast"/>
              <w:ind w:left="132" w:right="332"/>
              <w:rPr>
                <w:sz w:val="24"/>
              </w:rPr>
            </w:pPr>
            <w:r w:rsidRPr="0053679A">
              <w:rPr>
                <w:spacing w:val="-1"/>
                <w:sz w:val="24"/>
              </w:rPr>
              <w:t xml:space="preserve">информационной </w:t>
            </w:r>
            <w:r w:rsidRPr="0053679A">
              <w:rPr>
                <w:sz w:val="24"/>
              </w:rPr>
              <w:t>безопасности</w:t>
            </w:r>
          </w:p>
        </w:tc>
      </w:tr>
      <w:tr w:rsidR="00BD5EDC" w:rsidRPr="0053679A" w:rsidTr="0053679A">
        <w:trPr>
          <w:trHeight w:val="14354"/>
        </w:trPr>
        <w:tc>
          <w:tcPr>
            <w:tcW w:w="2830" w:type="dxa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:rsidR="00BD5EDC" w:rsidRPr="0053679A" w:rsidRDefault="008512CC" w:rsidP="0053679A">
            <w:pPr>
              <w:pStyle w:val="TableParagraph"/>
              <w:spacing w:line="268" w:lineRule="exact"/>
              <w:ind w:left="131"/>
              <w:rPr>
                <w:sz w:val="24"/>
              </w:rPr>
            </w:pPr>
            <w:r w:rsidRPr="0053679A">
              <w:rPr>
                <w:sz w:val="24"/>
              </w:rPr>
              <w:t>систем,</w:t>
            </w:r>
          </w:p>
          <w:p w:rsidR="00BD5EDC" w:rsidRPr="0053679A" w:rsidRDefault="008512CC" w:rsidP="0053679A">
            <w:pPr>
              <w:pStyle w:val="TableParagraph"/>
              <w:tabs>
                <w:tab w:val="left" w:pos="1592"/>
                <w:tab w:val="left" w:pos="1942"/>
                <w:tab w:val="left" w:pos="2168"/>
              </w:tabs>
              <w:ind w:left="131" w:right="97"/>
              <w:rPr>
                <w:sz w:val="24"/>
              </w:rPr>
            </w:pPr>
            <w:r w:rsidRPr="0053679A">
              <w:rPr>
                <w:sz w:val="24"/>
              </w:rPr>
              <w:t>программных</w:t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pacing w:val="-17"/>
                <w:sz w:val="24"/>
              </w:rPr>
              <w:t xml:space="preserve">и </w:t>
            </w:r>
            <w:r w:rsidRPr="0053679A">
              <w:rPr>
                <w:sz w:val="24"/>
              </w:rPr>
              <w:t xml:space="preserve">программно- аппаратных </w:t>
            </w:r>
            <w:r w:rsidRPr="0053679A">
              <w:rPr>
                <w:spacing w:val="-3"/>
                <w:sz w:val="24"/>
              </w:rPr>
              <w:t xml:space="preserve">средств, </w:t>
            </w:r>
            <w:r w:rsidRPr="0053679A">
              <w:rPr>
                <w:spacing w:val="-1"/>
                <w:sz w:val="24"/>
              </w:rPr>
              <w:t>используемых</w:t>
            </w:r>
            <w:r w:rsidR="0053679A">
              <w:rPr>
                <w:spacing w:val="-1"/>
                <w:sz w:val="24"/>
              </w:rPr>
              <w:t xml:space="preserve"> </w:t>
            </w:r>
            <w:r w:rsidRPr="0053679A">
              <w:rPr>
                <w:spacing w:val="-1"/>
                <w:sz w:val="24"/>
              </w:rPr>
              <w:tab/>
            </w:r>
            <w:r w:rsidRPr="0053679A">
              <w:rPr>
                <w:sz w:val="24"/>
              </w:rPr>
              <w:t>для построения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4"/>
                <w:sz w:val="24"/>
              </w:rPr>
              <w:t xml:space="preserve">систем </w:t>
            </w:r>
            <w:r w:rsidRPr="0053679A">
              <w:rPr>
                <w:sz w:val="24"/>
              </w:rPr>
              <w:t>защиты</w:t>
            </w:r>
            <w:r w:rsidRPr="0053679A">
              <w:rPr>
                <w:spacing w:val="-4"/>
                <w:sz w:val="24"/>
              </w:rPr>
              <w:t xml:space="preserve"> </w:t>
            </w:r>
            <w:r w:rsidRPr="0053679A">
              <w:rPr>
                <w:sz w:val="24"/>
              </w:rPr>
              <w:t>информации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BD5EDC" w:rsidRPr="0053679A" w:rsidRDefault="008512CC" w:rsidP="0053679A">
            <w:pPr>
              <w:pStyle w:val="TableParagraph"/>
              <w:tabs>
                <w:tab w:val="left" w:pos="1597"/>
                <w:tab w:val="left" w:pos="1948"/>
                <w:tab w:val="left" w:pos="2173"/>
              </w:tabs>
              <w:ind w:left="132" w:right="95"/>
              <w:rPr>
                <w:sz w:val="24"/>
              </w:rPr>
            </w:pPr>
            <w:r w:rsidRPr="0053679A">
              <w:rPr>
                <w:sz w:val="24"/>
              </w:rPr>
              <w:t>программных</w:t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pacing w:val="-17"/>
                <w:sz w:val="24"/>
              </w:rPr>
              <w:t xml:space="preserve">и </w:t>
            </w:r>
            <w:r w:rsidRPr="0053679A">
              <w:rPr>
                <w:sz w:val="24"/>
              </w:rPr>
              <w:t xml:space="preserve">программно- аппаратных </w:t>
            </w:r>
            <w:r w:rsidRPr="0053679A">
              <w:rPr>
                <w:spacing w:val="-3"/>
                <w:sz w:val="24"/>
              </w:rPr>
              <w:t xml:space="preserve">средств, </w:t>
            </w:r>
            <w:r w:rsidRPr="0053679A">
              <w:rPr>
                <w:spacing w:val="-1"/>
                <w:sz w:val="24"/>
              </w:rPr>
              <w:t>используемых</w:t>
            </w:r>
            <w:r w:rsidRPr="0053679A">
              <w:rPr>
                <w:spacing w:val="-1"/>
                <w:sz w:val="24"/>
              </w:rPr>
              <w:tab/>
            </w:r>
            <w:r w:rsidRPr="0053679A">
              <w:rPr>
                <w:spacing w:val="-1"/>
                <w:sz w:val="24"/>
              </w:rPr>
              <w:tab/>
            </w:r>
            <w:r w:rsidRPr="0053679A">
              <w:rPr>
                <w:spacing w:val="-6"/>
                <w:sz w:val="24"/>
              </w:rPr>
              <w:t xml:space="preserve">для </w:t>
            </w:r>
            <w:r w:rsidRPr="0053679A">
              <w:rPr>
                <w:sz w:val="24"/>
              </w:rPr>
              <w:t>построения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4"/>
                <w:sz w:val="24"/>
              </w:rPr>
              <w:t xml:space="preserve">систем </w:t>
            </w:r>
            <w:r w:rsidRPr="0053679A">
              <w:rPr>
                <w:sz w:val="24"/>
              </w:rPr>
              <w:t>защиты</w:t>
            </w:r>
            <w:r w:rsidRPr="0053679A">
              <w:rPr>
                <w:spacing w:val="-4"/>
                <w:sz w:val="24"/>
              </w:rPr>
              <w:t xml:space="preserve"> </w:t>
            </w:r>
            <w:r w:rsidRPr="0053679A">
              <w:rPr>
                <w:sz w:val="24"/>
              </w:rPr>
              <w:t>информации</w:t>
            </w:r>
            <w:r w:rsidR="0053679A">
              <w:rPr>
                <w:sz w:val="24"/>
              </w:rPr>
              <w:t>.</w:t>
            </w:r>
          </w:p>
          <w:p w:rsidR="00BD5EDC" w:rsidRPr="0053679A" w:rsidRDefault="00BD5EDC" w:rsidP="0053679A">
            <w:pPr>
              <w:pStyle w:val="TableParagraph"/>
              <w:spacing w:before="3"/>
              <w:rPr>
                <w:sz w:val="23"/>
              </w:rPr>
            </w:pPr>
          </w:p>
          <w:p w:rsidR="00BD5EDC" w:rsidRPr="0053679A" w:rsidRDefault="008512CC" w:rsidP="0053679A">
            <w:pPr>
              <w:pStyle w:val="TableParagraph"/>
              <w:spacing w:before="1"/>
              <w:ind w:left="132" w:firstLine="26"/>
              <w:rPr>
                <w:sz w:val="24"/>
              </w:rPr>
            </w:pPr>
            <w:r w:rsidRPr="0053679A">
              <w:rPr>
                <w:b/>
                <w:sz w:val="24"/>
              </w:rPr>
              <w:t xml:space="preserve">Уметь </w:t>
            </w:r>
            <w:r w:rsidRPr="0053679A">
              <w:rPr>
                <w:sz w:val="24"/>
              </w:rPr>
              <w:t>проводить оценку показателей качества и</w:t>
            </w:r>
          </w:p>
          <w:p w:rsidR="00BD5EDC" w:rsidRPr="0053679A" w:rsidRDefault="008512CC" w:rsidP="0053679A">
            <w:pPr>
              <w:pStyle w:val="TableParagraph"/>
              <w:ind w:left="132" w:right="538"/>
              <w:rPr>
                <w:sz w:val="24"/>
              </w:rPr>
            </w:pPr>
            <w:r w:rsidRPr="0053679A">
              <w:rPr>
                <w:sz w:val="24"/>
              </w:rPr>
              <w:t>эффективности работы вычислительных систем, программных и программно-</w:t>
            </w:r>
          </w:p>
          <w:p w:rsidR="00BD5EDC" w:rsidRPr="0053679A" w:rsidRDefault="008512CC" w:rsidP="0053679A">
            <w:pPr>
              <w:pStyle w:val="TableParagraph"/>
              <w:ind w:left="132" w:right="111"/>
              <w:rPr>
                <w:sz w:val="24"/>
              </w:rPr>
            </w:pPr>
            <w:r w:rsidRPr="0053679A">
              <w:rPr>
                <w:sz w:val="24"/>
              </w:rPr>
              <w:t>аппаратных средств, используемых для построения систем защиты информации</w:t>
            </w:r>
          </w:p>
        </w:tc>
        <w:tc>
          <w:tcPr>
            <w:tcW w:w="2430" w:type="dxa"/>
            <w:gridSpan w:val="2"/>
          </w:tcPr>
          <w:p w:rsidR="00BD5EDC" w:rsidRPr="0053679A" w:rsidRDefault="008512CC" w:rsidP="0053679A">
            <w:pPr>
              <w:pStyle w:val="TableParagraph"/>
              <w:ind w:left="132" w:right="295"/>
              <w:rPr>
                <w:sz w:val="24"/>
              </w:rPr>
            </w:pPr>
            <w:r w:rsidRPr="0053679A">
              <w:rPr>
                <w:sz w:val="24"/>
              </w:rPr>
              <w:t>центра обработки данных коммерческого</w:t>
            </w:r>
          </w:p>
          <w:p w:rsidR="00BD5EDC" w:rsidRPr="0053679A" w:rsidRDefault="008512CC" w:rsidP="0053679A">
            <w:pPr>
              <w:pStyle w:val="TableParagraph"/>
              <w:ind w:left="132" w:right="100"/>
              <w:rPr>
                <w:sz w:val="24"/>
              </w:rPr>
            </w:pPr>
            <w:r w:rsidRPr="0053679A">
              <w:rPr>
                <w:sz w:val="24"/>
              </w:rPr>
              <w:t>банка и повышения эффективности имеющейся системы</w:t>
            </w:r>
          </w:p>
          <w:p w:rsidR="00BD5EDC" w:rsidRPr="0053679A" w:rsidRDefault="008512CC" w:rsidP="0053679A">
            <w:pPr>
              <w:pStyle w:val="TableParagraph"/>
              <w:ind w:left="132" w:right="31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</w:t>
            </w:r>
          </w:p>
          <w:p w:rsidR="00BD5EDC" w:rsidRPr="0053679A" w:rsidRDefault="008512CC" w:rsidP="0053679A">
            <w:pPr>
              <w:pStyle w:val="TableParagraph"/>
              <w:ind w:left="132" w:right="114"/>
              <w:rPr>
                <w:sz w:val="24"/>
              </w:rPr>
            </w:pPr>
            <w:r w:rsidRPr="0053679A">
              <w:rPr>
                <w:sz w:val="24"/>
              </w:rPr>
              <w:t>автоматизированной банковской системы.</w:t>
            </w:r>
          </w:p>
          <w:p w:rsidR="00BD5EDC" w:rsidRPr="0053679A" w:rsidRDefault="008512CC" w:rsidP="0053679A">
            <w:pPr>
              <w:pStyle w:val="TableParagraph"/>
              <w:ind w:left="132" w:right="96" w:firstLine="26"/>
              <w:rPr>
                <w:sz w:val="24"/>
              </w:rPr>
            </w:pPr>
            <w:r w:rsidRPr="0053679A">
              <w:rPr>
                <w:sz w:val="24"/>
              </w:rPr>
              <w:t>1.</w:t>
            </w:r>
            <w:r w:rsidR="0053679A">
              <w:rPr>
                <w:sz w:val="24"/>
              </w:rPr>
              <w:t xml:space="preserve"> </w:t>
            </w:r>
            <w:r w:rsidRPr="0053679A">
              <w:rPr>
                <w:sz w:val="24"/>
              </w:rPr>
              <w:t xml:space="preserve">Провести </w:t>
            </w:r>
            <w:r w:rsidRPr="0053679A">
              <w:rPr>
                <w:spacing w:val="-4"/>
                <w:sz w:val="24"/>
              </w:rPr>
              <w:t xml:space="preserve">анализ </w:t>
            </w:r>
            <w:r w:rsidRPr="0053679A">
              <w:rPr>
                <w:sz w:val="24"/>
              </w:rPr>
              <w:t>банковских объектов</w:t>
            </w:r>
          </w:p>
          <w:p w:rsidR="0053679A" w:rsidRDefault="008512CC" w:rsidP="0053679A">
            <w:pPr>
              <w:pStyle w:val="TableParagraph"/>
              <w:ind w:left="132" w:right="144"/>
              <w:rPr>
                <w:sz w:val="24"/>
              </w:rPr>
            </w:pPr>
            <w:r w:rsidRPr="0053679A">
              <w:rPr>
                <w:sz w:val="24"/>
              </w:rPr>
              <w:t xml:space="preserve">информационных ресурсов, подлежащих защите от потенциальных и имеющихся угроз. </w:t>
            </w:r>
          </w:p>
          <w:p w:rsidR="00BD5EDC" w:rsidRPr="0053679A" w:rsidRDefault="008512CC" w:rsidP="0053679A">
            <w:pPr>
              <w:pStyle w:val="TableParagraph"/>
              <w:ind w:left="132" w:right="144"/>
              <w:rPr>
                <w:sz w:val="24"/>
              </w:rPr>
            </w:pPr>
            <w:r w:rsidRPr="0053679A">
              <w:rPr>
                <w:sz w:val="24"/>
              </w:rPr>
              <w:t>2.</w:t>
            </w:r>
            <w:r w:rsidR="0053679A">
              <w:rPr>
                <w:sz w:val="24"/>
              </w:rPr>
              <w:t xml:space="preserve"> </w:t>
            </w:r>
            <w:r w:rsidRPr="0053679A">
              <w:rPr>
                <w:sz w:val="24"/>
              </w:rPr>
              <w:t>Провести анализ эффективности обеспечения</w:t>
            </w:r>
          </w:p>
          <w:p w:rsidR="00BD5EDC" w:rsidRPr="0053679A" w:rsidRDefault="008512CC" w:rsidP="0053679A">
            <w:pPr>
              <w:pStyle w:val="TableParagraph"/>
              <w:ind w:left="132" w:right="31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</w:t>
            </w:r>
          </w:p>
          <w:p w:rsidR="00BD5EDC" w:rsidRPr="0053679A" w:rsidRDefault="008512CC" w:rsidP="0053679A">
            <w:pPr>
              <w:pStyle w:val="TableParagraph"/>
              <w:ind w:left="132"/>
              <w:rPr>
                <w:sz w:val="24"/>
              </w:rPr>
            </w:pPr>
            <w:r w:rsidRPr="0053679A">
              <w:rPr>
                <w:sz w:val="24"/>
              </w:rPr>
              <w:t>банковских</w:t>
            </w:r>
          </w:p>
          <w:p w:rsidR="00BD5EDC" w:rsidRPr="0053679A" w:rsidRDefault="008512CC" w:rsidP="0053679A">
            <w:pPr>
              <w:pStyle w:val="TableParagraph"/>
              <w:ind w:left="132" w:right="285"/>
              <w:rPr>
                <w:sz w:val="24"/>
              </w:rPr>
            </w:pPr>
            <w:r w:rsidRPr="0053679A">
              <w:rPr>
                <w:sz w:val="24"/>
              </w:rPr>
              <w:t>информационных ресурсов.</w:t>
            </w:r>
          </w:p>
          <w:p w:rsidR="00BD5EDC" w:rsidRPr="0053679A" w:rsidRDefault="008512CC" w:rsidP="0053679A">
            <w:pPr>
              <w:pStyle w:val="TableParagraph"/>
              <w:ind w:left="132" w:right="343" w:firstLine="26"/>
              <w:rPr>
                <w:sz w:val="24"/>
              </w:rPr>
            </w:pPr>
            <w:r w:rsidRPr="0053679A">
              <w:rPr>
                <w:sz w:val="24"/>
              </w:rPr>
              <w:t>3.</w:t>
            </w:r>
            <w:r w:rsidR="0053679A">
              <w:rPr>
                <w:sz w:val="24"/>
              </w:rPr>
              <w:t xml:space="preserve"> </w:t>
            </w:r>
            <w:r w:rsidRPr="0053679A">
              <w:rPr>
                <w:sz w:val="24"/>
              </w:rPr>
              <w:t>Разработать общую методику анализа и оценки угроз</w:t>
            </w:r>
          </w:p>
          <w:p w:rsidR="00BD5EDC" w:rsidRPr="0053679A" w:rsidRDefault="008512CC" w:rsidP="0053679A">
            <w:pPr>
              <w:pStyle w:val="TableParagraph"/>
              <w:ind w:left="132" w:right="31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</w:t>
            </w:r>
          </w:p>
          <w:p w:rsidR="00BD5EDC" w:rsidRPr="0053679A" w:rsidRDefault="008512CC" w:rsidP="0053679A">
            <w:pPr>
              <w:pStyle w:val="TableParagraph"/>
              <w:ind w:left="132" w:right="755"/>
              <w:rPr>
                <w:sz w:val="24"/>
              </w:rPr>
            </w:pPr>
            <w:r w:rsidRPr="0053679A">
              <w:rPr>
                <w:sz w:val="24"/>
              </w:rPr>
              <w:t>финансово- кредитной организации; разработать</w:t>
            </w:r>
          </w:p>
          <w:p w:rsidR="00BD5EDC" w:rsidRPr="0053679A" w:rsidRDefault="008512CC" w:rsidP="0053679A">
            <w:pPr>
              <w:pStyle w:val="TableParagraph"/>
              <w:ind w:left="132" w:right="201"/>
              <w:rPr>
                <w:sz w:val="24"/>
              </w:rPr>
            </w:pPr>
            <w:r w:rsidRPr="0053679A">
              <w:rPr>
                <w:sz w:val="24"/>
              </w:rPr>
              <w:t>методы и типовую модель системы обеспечения</w:t>
            </w:r>
          </w:p>
          <w:p w:rsidR="00BD5EDC" w:rsidRPr="0053679A" w:rsidRDefault="008512CC" w:rsidP="0053679A">
            <w:pPr>
              <w:pStyle w:val="TableParagraph"/>
              <w:ind w:left="132" w:right="31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</w:t>
            </w:r>
          </w:p>
          <w:p w:rsidR="00BD5EDC" w:rsidRPr="0053679A" w:rsidRDefault="008512CC" w:rsidP="0053679A">
            <w:pPr>
              <w:pStyle w:val="TableParagraph"/>
              <w:ind w:left="132" w:right="114"/>
              <w:rPr>
                <w:sz w:val="24"/>
              </w:rPr>
            </w:pPr>
            <w:r w:rsidRPr="0053679A">
              <w:rPr>
                <w:sz w:val="24"/>
              </w:rPr>
              <w:t>автоматизированной банковской системы коммерческого</w:t>
            </w:r>
          </w:p>
          <w:p w:rsidR="0053679A" w:rsidRDefault="008512CC" w:rsidP="0053679A">
            <w:pPr>
              <w:pStyle w:val="TableParagraph"/>
              <w:ind w:left="132" w:right="516"/>
              <w:rPr>
                <w:sz w:val="24"/>
              </w:rPr>
            </w:pPr>
            <w:r w:rsidRPr="0053679A">
              <w:rPr>
                <w:sz w:val="24"/>
              </w:rPr>
              <w:t xml:space="preserve">банка. </w:t>
            </w:r>
          </w:p>
          <w:p w:rsidR="00BD5EDC" w:rsidRPr="0053679A" w:rsidRDefault="008512CC" w:rsidP="0053679A">
            <w:pPr>
              <w:pStyle w:val="TableParagraph"/>
              <w:ind w:left="132" w:right="516"/>
              <w:rPr>
                <w:sz w:val="24"/>
              </w:rPr>
            </w:pPr>
            <w:r w:rsidRPr="0053679A">
              <w:rPr>
                <w:sz w:val="24"/>
              </w:rPr>
              <w:t>4.</w:t>
            </w:r>
            <w:r w:rsidR="0053679A">
              <w:rPr>
                <w:sz w:val="24"/>
              </w:rPr>
              <w:t xml:space="preserve"> </w:t>
            </w:r>
            <w:r w:rsidRPr="0053679A">
              <w:rPr>
                <w:sz w:val="24"/>
              </w:rPr>
              <w:t>Разработать перечень</w:t>
            </w:r>
          </w:p>
          <w:p w:rsidR="00BD5EDC" w:rsidRPr="0053679A" w:rsidRDefault="008512CC" w:rsidP="0053679A">
            <w:pPr>
              <w:pStyle w:val="TableParagraph"/>
              <w:tabs>
                <w:tab w:val="left" w:pos="1915"/>
              </w:tabs>
              <w:spacing w:line="264" w:lineRule="exact"/>
              <w:ind w:left="132"/>
              <w:rPr>
                <w:sz w:val="24"/>
              </w:rPr>
            </w:pPr>
            <w:r w:rsidRPr="0053679A">
              <w:rPr>
                <w:sz w:val="24"/>
              </w:rPr>
              <w:t>мероприятий</w:t>
            </w:r>
            <w:r w:rsidRPr="0053679A">
              <w:rPr>
                <w:sz w:val="24"/>
              </w:rPr>
              <w:tab/>
              <w:t>по</w:t>
            </w:r>
          </w:p>
        </w:tc>
      </w:tr>
      <w:tr w:rsidR="00BD5EDC" w:rsidRPr="0053679A">
        <w:trPr>
          <w:gridAfter w:val="1"/>
          <w:wAfter w:w="157" w:type="dxa"/>
          <w:trHeight w:val="2484"/>
        </w:trPr>
        <w:tc>
          <w:tcPr>
            <w:tcW w:w="2830" w:type="dxa"/>
            <w:vMerge w:val="restart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</w:tcPr>
          <w:p w:rsidR="00BD5EDC" w:rsidRPr="0053679A" w:rsidRDefault="008512CC" w:rsidP="0053679A">
            <w:pPr>
              <w:pStyle w:val="TableParagraph"/>
              <w:ind w:left="132" w:right="588"/>
              <w:rPr>
                <w:sz w:val="24"/>
              </w:rPr>
            </w:pPr>
            <w:r w:rsidRPr="0053679A">
              <w:rPr>
                <w:sz w:val="24"/>
              </w:rPr>
              <w:t>приведению защищенности банковских</w:t>
            </w:r>
          </w:p>
          <w:p w:rsidR="00BD5EDC" w:rsidRPr="0053679A" w:rsidRDefault="008512CC" w:rsidP="0053679A">
            <w:pPr>
              <w:pStyle w:val="TableParagraph"/>
              <w:ind w:left="132"/>
              <w:rPr>
                <w:sz w:val="24"/>
              </w:rPr>
            </w:pPr>
            <w:r w:rsidRPr="0053679A">
              <w:rPr>
                <w:sz w:val="24"/>
              </w:rPr>
              <w:t>информационных активов к уровню, требуемому отраслевыми нормативными</w:t>
            </w:r>
          </w:p>
          <w:p w:rsidR="00BD5EDC" w:rsidRPr="0053679A" w:rsidRDefault="008512CC" w:rsidP="0053679A">
            <w:pPr>
              <w:pStyle w:val="TableParagraph"/>
              <w:spacing w:line="264" w:lineRule="exact"/>
              <w:ind w:left="132"/>
              <w:rPr>
                <w:sz w:val="24"/>
              </w:rPr>
            </w:pPr>
            <w:r w:rsidRPr="0053679A">
              <w:rPr>
                <w:sz w:val="24"/>
              </w:rPr>
              <w:t>документами.</w:t>
            </w:r>
          </w:p>
        </w:tc>
      </w:tr>
      <w:tr w:rsidR="00BD5EDC" w:rsidRPr="0053679A">
        <w:trPr>
          <w:gridAfter w:val="1"/>
          <w:wAfter w:w="157" w:type="dxa"/>
          <w:trHeight w:val="11869"/>
        </w:trPr>
        <w:tc>
          <w:tcPr>
            <w:tcW w:w="2830" w:type="dxa"/>
            <w:vMerge/>
            <w:tcBorders>
              <w:top w:val="nil"/>
            </w:tcBorders>
          </w:tcPr>
          <w:p w:rsidR="00BD5EDC" w:rsidRPr="0053679A" w:rsidRDefault="00BD5EDC" w:rsidP="0053679A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</w:tcPr>
          <w:p w:rsidR="0053679A" w:rsidRDefault="0053679A" w:rsidP="0053679A">
            <w:pPr>
              <w:pStyle w:val="TableParagraph"/>
              <w:ind w:left="427" w:right="96" w:hanging="284"/>
              <w:rPr>
                <w:sz w:val="24"/>
              </w:rPr>
            </w:pPr>
            <w:r>
              <w:rPr>
                <w:sz w:val="24"/>
              </w:rPr>
              <w:t>2. Проводит</w:t>
            </w:r>
          </w:p>
          <w:p w:rsidR="0053679A" w:rsidRDefault="0053679A" w:rsidP="0053679A">
            <w:pPr>
              <w:pStyle w:val="TableParagraph"/>
              <w:ind w:left="446" w:right="96" w:hanging="284"/>
              <w:rPr>
                <w:sz w:val="24"/>
              </w:rPr>
            </w:pPr>
            <w:r>
              <w:rPr>
                <w:sz w:val="24"/>
              </w:rPr>
              <w:t>технико-</w:t>
            </w:r>
          </w:p>
          <w:p w:rsidR="0053679A" w:rsidRDefault="0053679A" w:rsidP="0053679A">
            <w:pPr>
              <w:pStyle w:val="TableParagraph"/>
              <w:ind w:left="446" w:right="96" w:hanging="284"/>
              <w:rPr>
                <w:sz w:val="24"/>
              </w:rPr>
            </w:pPr>
            <w:r>
              <w:rPr>
                <w:sz w:val="24"/>
              </w:rPr>
              <w:t>экономическую</w:t>
            </w:r>
          </w:p>
          <w:p w:rsidR="0053679A" w:rsidRDefault="008512CC" w:rsidP="0053679A">
            <w:pPr>
              <w:pStyle w:val="TableParagraph"/>
              <w:ind w:left="446" w:right="96" w:hanging="284"/>
              <w:rPr>
                <w:sz w:val="24"/>
              </w:rPr>
            </w:pPr>
            <w:r w:rsidRPr="0053679A">
              <w:rPr>
                <w:sz w:val="24"/>
              </w:rPr>
              <w:t>оценку</w:t>
            </w:r>
          </w:p>
          <w:p w:rsidR="0053679A" w:rsidRDefault="0053679A" w:rsidP="0053679A">
            <w:pPr>
              <w:pStyle w:val="TableParagraph"/>
              <w:ind w:left="446" w:right="96" w:hanging="284"/>
              <w:rPr>
                <w:sz w:val="24"/>
              </w:rPr>
            </w:pPr>
            <w:r>
              <w:rPr>
                <w:sz w:val="24"/>
              </w:rPr>
              <w:t>ц</w:t>
            </w:r>
            <w:r w:rsidR="008512CC" w:rsidRPr="0053679A">
              <w:rPr>
                <w:sz w:val="24"/>
              </w:rPr>
              <w:t xml:space="preserve">елесообразности </w:t>
            </w:r>
          </w:p>
          <w:p w:rsidR="0053679A" w:rsidRDefault="008512CC" w:rsidP="0053679A">
            <w:pPr>
              <w:pStyle w:val="TableParagraph"/>
              <w:ind w:left="446" w:right="96" w:hanging="284"/>
              <w:rPr>
                <w:spacing w:val="-3"/>
                <w:sz w:val="24"/>
              </w:rPr>
            </w:pPr>
            <w:r w:rsidRPr="0053679A">
              <w:rPr>
                <w:sz w:val="24"/>
              </w:rPr>
              <w:t xml:space="preserve">создания </w:t>
            </w:r>
            <w:r w:rsidRPr="0053679A">
              <w:rPr>
                <w:spacing w:val="-3"/>
                <w:sz w:val="24"/>
              </w:rPr>
              <w:t xml:space="preserve">системы </w:t>
            </w:r>
          </w:p>
          <w:p w:rsidR="0053679A" w:rsidRDefault="008512CC" w:rsidP="0053679A">
            <w:pPr>
              <w:pStyle w:val="TableParagraph"/>
              <w:ind w:left="446" w:right="96" w:hanging="284"/>
              <w:rPr>
                <w:sz w:val="24"/>
              </w:rPr>
            </w:pPr>
            <w:r w:rsidRPr="0053679A">
              <w:rPr>
                <w:sz w:val="24"/>
              </w:rPr>
              <w:t>защиты</w:t>
            </w:r>
          </w:p>
          <w:p w:rsidR="0053679A" w:rsidRDefault="008512CC" w:rsidP="0053679A">
            <w:pPr>
              <w:pStyle w:val="TableParagraph"/>
              <w:ind w:left="446" w:right="96" w:hanging="284"/>
              <w:rPr>
                <w:sz w:val="24"/>
              </w:rPr>
            </w:pPr>
            <w:r w:rsidRPr="0053679A">
              <w:rPr>
                <w:sz w:val="24"/>
              </w:rPr>
              <w:t xml:space="preserve">информации </w:t>
            </w:r>
          </w:p>
          <w:p w:rsidR="0053679A" w:rsidRDefault="0053679A" w:rsidP="0053679A">
            <w:pPr>
              <w:pStyle w:val="TableParagraph"/>
              <w:ind w:left="446" w:right="96" w:hanging="284"/>
              <w:rPr>
                <w:sz w:val="24"/>
              </w:rPr>
            </w:pPr>
            <w:r>
              <w:rPr>
                <w:sz w:val="24"/>
              </w:rPr>
              <w:t>автоматизированн</w:t>
            </w:r>
            <w:r w:rsidR="008512CC" w:rsidRPr="0053679A">
              <w:rPr>
                <w:sz w:val="24"/>
              </w:rPr>
              <w:t xml:space="preserve">ой </w:t>
            </w:r>
          </w:p>
          <w:p w:rsidR="00BD5EDC" w:rsidRPr="0053679A" w:rsidRDefault="008512CC" w:rsidP="0053679A">
            <w:pPr>
              <w:pStyle w:val="TableParagraph"/>
              <w:ind w:left="446" w:right="96" w:hanging="284"/>
              <w:rPr>
                <w:sz w:val="24"/>
              </w:rPr>
            </w:pPr>
            <w:r w:rsidRPr="0053679A">
              <w:rPr>
                <w:sz w:val="24"/>
              </w:rPr>
              <w:t>системы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BD5EDC" w:rsidRPr="0053679A" w:rsidRDefault="008512CC" w:rsidP="0053679A">
            <w:pPr>
              <w:pStyle w:val="TableParagraph"/>
              <w:ind w:left="142" w:right="119"/>
              <w:rPr>
                <w:sz w:val="24"/>
              </w:rPr>
            </w:pPr>
            <w:r w:rsidRPr="0053679A">
              <w:rPr>
                <w:b/>
                <w:sz w:val="24"/>
              </w:rPr>
              <w:t xml:space="preserve">Знать </w:t>
            </w:r>
            <w:r w:rsidRPr="0053679A">
              <w:rPr>
                <w:sz w:val="24"/>
              </w:rPr>
              <w:t xml:space="preserve">показатели технико- экономической оценки целесообразности создания системы защиты </w:t>
            </w:r>
            <w:r w:rsidRPr="0053679A">
              <w:rPr>
                <w:spacing w:val="-3"/>
                <w:sz w:val="24"/>
              </w:rPr>
              <w:t xml:space="preserve">информации </w:t>
            </w:r>
            <w:r w:rsidRPr="0053679A">
              <w:rPr>
                <w:sz w:val="24"/>
              </w:rPr>
              <w:t>автоматизированной системы</w:t>
            </w:r>
            <w:r w:rsidR="0053679A">
              <w:rPr>
                <w:sz w:val="24"/>
              </w:rPr>
              <w:t>.</w:t>
            </w:r>
          </w:p>
          <w:p w:rsidR="00BD5EDC" w:rsidRPr="0053679A" w:rsidRDefault="00BD5EDC" w:rsidP="0053679A">
            <w:pPr>
              <w:pStyle w:val="TableParagraph"/>
              <w:spacing w:before="4"/>
              <w:rPr>
                <w:sz w:val="23"/>
              </w:rPr>
            </w:pPr>
          </w:p>
          <w:p w:rsidR="00BD5EDC" w:rsidRPr="0053679A" w:rsidRDefault="008512CC" w:rsidP="0053679A">
            <w:pPr>
              <w:pStyle w:val="TableParagraph"/>
              <w:ind w:left="142" w:right="119"/>
              <w:rPr>
                <w:sz w:val="24"/>
              </w:rPr>
            </w:pPr>
            <w:r w:rsidRPr="0053679A">
              <w:rPr>
                <w:b/>
                <w:sz w:val="24"/>
              </w:rPr>
              <w:t xml:space="preserve">Уметь </w:t>
            </w:r>
            <w:r w:rsidRPr="0053679A">
              <w:rPr>
                <w:sz w:val="24"/>
              </w:rPr>
              <w:t xml:space="preserve">проводить технико- экономическую оценку целесообразности создания системы защиты </w:t>
            </w:r>
            <w:r w:rsidRPr="0053679A">
              <w:rPr>
                <w:spacing w:val="-3"/>
                <w:sz w:val="24"/>
              </w:rPr>
              <w:t xml:space="preserve">информации </w:t>
            </w:r>
            <w:r w:rsidRPr="0053679A">
              <w:rPr>
                <w:sz w:val="24"/>
              </w:rPr>
              <w:t>автоматизированной системы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273" w:type="dxa"/>
          </w:tcPr>
          <w:p w:rsidR="00BD5EDC" w:rsidRPr="0053679A" w:rsidRDefault="008512CC" w:rsidP="0053679A">
            <w:pPr>
              <w:pStyle w:val="TableParagraph"/>
              <w:spacing w:line="237" w:lineRule="auto"/>
              <w:ind w:left="142" w:right="871"/>
              <w:rPr>
                <w:sz w:val="24"/>
              </w:rPr>
            </w:pPr>
            <w:r w:rsidRPr="0053679A">
              <w:rPr>
                <w:b/>
                <w:sz w:val="24"/>
              </w:rPr>
              <w:t xml:space="preserve">Задание 1. </w:t>
            </w:r>
            <w:r w:rsidRPr="0053679A">
              <w:rPr>
                <w:sz w:val="24"/>
              </w:rPr>
              <w:t>Разработать политику</w:t>
            </w:r>
          </w:p>
          <w:p w:rsidR="00BD5EDC" w:rsidRPr="0053679A" w:rsidRDefault="008512CC" w:rsidP="0053679A">
            <w:pPr>
              <w:pStyle w:val="TableParagraph"/>
              <w:ind w:left="142" w:right="326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 кредитно-</w:t>
            </w:r>
          </w:p>
          <w:p w:rsidR="00BD5EDC" w:rsidRPr="0053679A" w:rsidRDefault="008512CC" w:rsidP="0053679A">
            <w:pPr>
              <w:pStyle w:val="TableParagraph"/>
              <w:ind w:left="142" w:right="203"/>
              <w:rPr>
                <w:sz w:val="24"/>
              </w:rPr>
            </w:pPr>
            <w:r w:rsidRPr="0053679A">
              <w:rPr>
                <w:sz w:val="24"/>
              </w:rPr>
              <w:t>финансовой организации. 1.Провести анализ системы данных</w:t>
            </w:r>
          </w:p>
          <w:p w:rsidR="00BD5EDC" w:rsidRPr="0053679A" w:rsidRDefault="008512CC" w:rsidP="0053679A">
            <w:pPr>
              <w:pStyle w:val="TableParagraph"/>
              <w:spacing w:before="1"/>
              <w:ind w:left="142" w:right="161"/>
              <w:rPr>
                <w:sz w:val="24"/>
              </w:rPr>
            </w:pPr>
            <w:r w:rsidRPr="0053679A">
              <w:rPr>
                <w:sz w:val="24"/>
              </w:rPr>
              <w:t>банка, привести технико- экономические характеристики, выявить основные проблемы и задачи защиты</w:t>
            </w:r>
          </w:p>
          <w:p w:rsidR="00BD5EDC" w:rsidRPr="0053679A" w:rsidRDefault="008512CC" w:rsidP="0053679A">
            <w:pPr>
              <w:pStyle w:val="TableParagraph"/>
              <w:ind w:left="142" w:right="329"/>
              <w:rPr>
                <w:sz w:val="24"/>
              </w:rPr>
            </w:pPr>
            <w:r w:rsidRPr="0053679A">
              <w:rPr>
                <w:sz w:val="24"/>
              </w:rPr>
              <w:t>информации. 2.Произвести сравнительный анализ методов и средств защиты информации в</w:t>
            </w:r>
          </w:p>
          <w:p w:rsidR="00BD5EDC" w:rsidRPr="0053679A" w:rsidRDefault="008512CC" w:rsidP="0053679A">
            <w:pPr>
              <w:pStyle w:val="TableParagraph"/>
              <w:ind w:left="142" w:right="421"/>
              <w:rPr>
                <w:sz w:val="24"/>
              </w:rPr>
            </w:pPr>
            <w:r w:rsidRPr="0053679A">
              <w:rPr>
                <w:sz w:val="24"/>
              </w:rPr>
              <w:t>банке. 3.Произвести выбор и обоснование методов зашиты информации в корпоративной сети банка.</w:t>
            </w:r>
          </w:p>
          <w:p w:rsidR="00BD5EDC" w:rsidRPr="0053679A" w:rsidRDefault="008512CC" w:rsidP="0053679A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spacing w:before="1"/>
              <w:ind w:right="709" w:firstLine="0"/>
              <w:rPr>
                <w:sz w:val="24"/>
              </w:rPr>
            </w:pPr>
            <w:r w:rsidRPr="0053679A">
              <w:rPr>
                <w:sz w:val="24"/>
              </w:rPr>
              <w:t>Разработать политику</w:t>
            </w:r>
          </w:p>
          <w:p w:rsidR="00BD5EDC" w:rsidRPr="0053679A" w:rsidRDefault="008512CC" w:rsidP="0053679A">
            <w:pPr>
              <w:pStyle w:val="TableParagraph"/>
              <w:ind w:left="142" w:right="30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</w:t>
            </w:r>
          </w:p>
          <w:p w:rsidR="00BD5EDC" w:rsidRPr="0053679A" w:rsidRDefault="008512CC" w:rsidP="0053679A">
            <w:pPr>
              <w:pStyle w:val="TableParagraph"/>
              <w:ind w:left="142"/>
              <w:rPr>
                <w:sz w:val="24"/>
              </w:rPr>
            </w:pPr>
            <w:r w:rsidRPr="0053679A">
              <w:rPr>
                <w:sz w:val="24"/>
              </w:rPr>
              <w:t>банка,</w:t>
            </w:r>
          </w:p>
          <w:p w:rsidR="00BD5EDC" w:rsidRPr="0053679A" w:rsidRDefault="008512CC" w:rsidP="0053679A">
            <w:pPr>
              <w:pStyle w:val="TableParagraph"/>
              <w:ind w:left="142" w:right="199"/>
              <w:rPr>
                <w:sz w:val="24"/>
              </w:rPr>
            </w:pPr>
            <w:r w:rsidRPr="0053679A">
              <w:rPr>
                <w:sz w:val="24"/>
              </w:rPr>
              <w:t>предлагающая средства и методы защиты данных.</w:t>
            </w:r>
          </w:p>
          <w:p w:rsidR="00BD5EDC" w:rsidRPr="0053679A" w:rsidRDefault="008512CC" w:rsidP="0053679A">
            <w:pPr>
              <w:pStyle w:val="TableParagraph"/>
              <w:numPr>
                <w:ilvl w:val="0"/>
                <w:numId w:val="9"/>
              </w:numPr>
              <w:tabs>
                <w:tab w:val="left" w:pos="324"/>
              </w:tabs>
              <w:ind w:right="743" w:firstLine="0"/>
              <w:rPr>
                <w:sz w:val="24"/>
              </w:rPr>
            </w:pPr>
            <w:r w:rsidRPr="0053679A">
              <w:rPr>
                <w:spacing w:val="-1"/>
                <w:sz w:val="24"/>
              </w:rPr>
              <w:t xml:space="preserve">Произвести </w:t>
            </w:r>
            <w:r w:rsidRPr="0053679A">
              <w:rPr>
                <w:sz w:val="24"/>
              </w:rPr>
              <w:t>расчет</w:t>
            </w:r>
          </w:p>
          <w:p w:rsidR="00BD5EDC" w:rsidRPr="0053679A" w:rsidRDefault="008512CC" w:rsidP="0053679A">
            <w:pPr>
              <w:pStyle w:val="TableParagraph"/>
              <w:tabs>
                <w:tab w:val="left" w:pos="1942"/>
              </w:tabs>
              <w:spacing w:before="1" w:line="270" w:lineRule="atLeast"/>
              <w:ind w:left="142" w:right="93"/>
              <w:rPr>
                <w:sz w:val="24"/>
              </w:rPr>
            </w:pPr>
            <w:r w:rsidRPr="0053679A">
              <w:rPr>
                <w:sz w:val="24"/>
              </w:rPr>
              <w:t>эффективности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9"/>
                <w:sz w:val="24"/>
              </w:rPr>
              <w:t xml:space="preserve">от </w:t>
            </w:r>
            <w:r w:rsidRPr="0053679A">
              <w:rPr>
                <w:sz w:val="24"/>
              </w:rPr>
              <w:t>реализации</w:t>
            </w:r>
          </w:p>
        </w:tc>
      </w:tr>
    </w:tbl>
    <w:p w:rsidR="00BD5EDC" w:rsidRPr="0053679A" w:rsidRDefault="00BD5EDC" w:rsidP="0053679A">
      <w:pPr>
        <w:spacing w:line="270" w:lineRule="atLeast"/>
        <w:rPr>
          <w:sz w:val="24"/>
        </w:rPr>
        <w:sectPr w:rsidR="00BD5EDC" w:rsidRPr="0053679A">
          <w:pgSz w:w="11910" w:h="16840"/>
          <w:pgMar w:top="1140" w:right="300" w:bottom="1000" w:left="1020" w:header="0" w:footer="802" w:gutter="0"/>
          <w:cols w:space="720"/>
        </w:sect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407"/>
        <w:gridCol w:w="2410"/>
        <w:gridCol w:w="2273"/>
      </w:tblGrid>
      <w:tr w:rsidR="00BD5EDC" w:rsidRPr="0053679A">
        <w:trPr>
          <w:trHeight w:val="1104"/>
        </w:trPr>
        <w:tc>
          <w:tcPr>
            <w:tcW w:w="2830" w:type="dxa"/>
            <w:vMerge w:val="restart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07" w:type="dxa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410" w:type="dxa"/>
          </w:tcPr>
          <w:p w:rsidR="00BD5EDC" w:rsidRPr="0053679A" w:rsidRDefault="00BD5EDC" w:rsidP="0053679A">
            <w:pPr>
              <w:pStyle w:val="TableParagraph"/>
              <w:rPr>
                <w:sz w:val="24"/>
              </w:rPr>
            </w:pPr>
          </w:p>
        </w:tc>
        <w:tc>
          <w:tcPr>
            <w:tcW w:w="2273" w:type="dxa"/>
          </w:tcPr>
          <w:p w:rsidR="00BD5EDC" w:rsidRPr="0053679A" w:rsidRDefault="008512CC" w:rsidP="0053679A">
            <w:pPr>
              <w:pStyle w:val="TableParagraph"/>
              <w:ind w:left="142" w:right="91"/>
              <w:rPr>
                <w:sz w:val="24"/>
              </w:rPr>
            </w:pPr>
            <w:r w:rsidRPr="0053679A">
              <w:rPr>
                <w:sz w:val="24"/>
              </w:rPr>
              <w:t>рекомендаций по повышению уровня информационной</w:t>
            </w:r>
          </w:p>
          <w:p w:rsidR="00BD5EDC" w:rsidRPr="0053679A" w:rsidRDefault="008512CC" w:rsidP="0053679A">
            <w:pPr>
              <w:pStyle w:val="TableParagraph"/>
              <w:spacing w:line="264" w:lineRule="exact"/>
              <w:ind w:left="142"/>
              <w:rPr>
                <w:sz w:val="24"/>
              </w:rPr>
            </w:pPr>
            <w:r w:rsidRPr="0053679A">
              <w:rPr>
                <w:sz w:val="24"/>
              </w:rPr>
              <w:t>безопасности.</w:t>
            </w:r>
          </w:p>
        </w:tc>
      </w:tr>
      <w:tr w:rsidR="00BD5EDC">
        <w:trPr>
          <w:trHeight w:val="12145"/>
        </w:trPr>
        <w:tc>
          <w:tcPr>
            <w:tcW w:w="2830" w:type="dxa"/>
            <w:vMerge/>
            <w:tcBorders>
              <w:top w:val="nil"/>
            </w:tcBorders>
          </w:tcPr>
          <w:p w:rsidR="00BD5EDC" w:rsidRPr="0053679A" w:rsidRDefault="00BD5EDC" w:rsidP="0053679A">
            <w:pPr>
              <w:rPr>
                <w:sz w:val="2"/>
                <w:szCs w:val="2"/>
              </w:rPr>
            </w:pPr>
          </w:p>
        </w:tc>
        <w:tc>
          <w:tcPr>
            <w:tcW w:w="2407" w:type="dxa"/>
          </w:tcPr>
          <w:p w:rsidR="00BD5EDC" w:rsidRPr="0053679A" w:rsidRDefault="008512CC" w:rsidP="0053679A">
            <w:pPr>
              <w:pStyle w:val="TableParagraph"/>
              <w:tabs>
                <w:tab w:val="left" w:pos="1239"/>
                <w:tab w:val="left" w:pos="2187"/>
              </w:tabs>
              <w:ind w:left="141" w:right="94" w:firstLine="31"/>
              <w:rPr>
                <w:sz w:val="24"/>
              </w:rPr>
            </w:pPr>
            <w:r w:rsidRPr="0053679A">
              <w:rPr>
                <w:sz w:val="24"/>
              </w:rPr>
              <w:t>3.Определяет порядок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обработки </w:t>
            </w:r>
            <w:r w:rsidRPr="0053679A">
              <w:rPr>
                <w:sz w:val="24"/>
              </w:rPr>
              <w:t>информации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18"/>
                <w:sz w:val="24"/>
              </w:rPr>
              <w:t xml:space="preserve">в </w:t>
            </w:r>
            <w:r w:rsidRPr="0053679A">
              <w:rPr>
                <w:sz w:val="24"/>
              </w:rPr>
              <w:t>автоматизированной системе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BD5EDC" w:rsidRPr="0053679A" w:rsidRDefault="008512CC" w:rsidP="0053679A">
            <w:pPr>
              <w:pStyle w:val="TableParagraph"/>
              <w:tabs>
                <w:tab w:val="left" w:pos="1464"/>
              </w:tabs>
              <w:ind w:left="142" w:right="95" w:firstLine="31"/>
              <w:rPr>
                <w:sz w:val="24"/>
              </w:rPr>
            </w:pPr>
            <w:r w:rsidRPr="0053679A">
              <w:rPr>
                <w:b/>
                <w:sz w:val="24"/>
              </w:rPr>
              <w:t>Знать</w:t>
            </w:r>
            <w:r w:rsidRPr="0053679A">
              <w:rPr>
                <w:b/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порядок </w:t>
            </w:r>
            <w:r w:rsidRPr="0053679A">
              <w:rPr>
                <w:sz w:val="24"/>
              </w:rPr>
              <w:t>обработки</w:t>
            </w:r>
          </w:p>
          <w:p w:rsidR="00BD5EDC" w:rsidRPr="0053679A" w:rsidRDefault="008512CC" w:rsidP="0053679A">
            <w:pPr>
              <w:pStyle w:val="TableParagraph"/>
              <w:tabs>
                <w:tab w:val="left" w:pos="2190"/>
              </w:tabs>
              <w:ind w:left="142" w:right="94"/>
              <w:rPr>
                <w:sz w:val="24"/>
              </w:rPr>
            </w:pPr>
            <w:r w:rsidRPr="0053679A">
              <w:rPr>
                <w:sz w:val="24"/>
              </w:rPr>
              <w:t>информации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18"/>
                <w:sz w:val="24"/>
              </w:rPr>
              <w:t xml:space="preserve">в </w:t>
            </w:r>
            <w:r w:rsidRPr="0053679A">
              <w:rPr>
                <w:sz w:val="24"/>
              </w:rPr>
              <w:t>автоматизированной системе</w:t>
            </w:r>
            <w:r w:rsidR="0053679A">
              <w:rPr>
                <w:sz w:val="24"/>
              </w:rPr>
              <w:t>.</w:t>
            </w:r>
          </w:p>
          <w:p w:rsidR="00BD5EDC" w:rsidRPr="0053679A" w:rsidRDefault="00BD5EDC" w:rsidP="0053679A">
            <w:pPr>
              <w:pStyle w:val="TableParagraph"/>
              <w:spacing w:before="3"/>
              <w:rPr>
                <w:sz w:val="23"/>
              </w:rPr>
            </w:pPr>
          </w:p>
          <w:p w:rsidR="00BD5EDC" w:rsidRPr="0053679A" w:rsidRDefault="008512CC" w:rsidP="0053679A">
            <w:pPr>
              <w:pStyle w:val="TableParagraph"/>
              <w:ind w:left="142" w:right="131" w:firstLine="31"/>
              <w:rPr>
                <w:sz w:val="24"/>
              </w:rPr>
            </w:pPr>
            <w:r w:rsidRPr="0053679A">
              <w:rPr>
                <w:b/>
                <w:sz w:val="24"/>
              </w:rPr>
              <w:t xml:space="preserve">Уметь </w:t>
            </w:r>
            <w:r w:rsidRPr="0053679A">
              <w:rPr>
                <w:sz w:val="24"/>
              </w:rPr>
              <w:t xml:space="preserve">определять порядок обработки информации в </w:t>
            </w:r>
            <w:r w:rsidRPr="0053679A">
              <w:rPr>
                <w:spacing w:val="-1"/>
                <w:sz w:val="24"/>
              </w:rPr>
              <w:t xml:space="preserve">автоматизированной </w:t>
            </w:r>
            <w:r w:rsidRPr="0053679A">
              <w:rPr>
                <w:sz w:val="24"/>
              </w:rPr>
              <w:t>системе</w:t>
            </w:r>
            <w:r w:rsidR="0053679A">
              <w:rPr>
                <w:sz w:val="24"/>
              </w:rPr>
              <w:t>.</w:t>
            </w:r>
          </w:p>
        </w:tc>
        <w:tc>
          <w:tcPr>
            <w:tcW w:w="2273" w:type="dxa"/>
          </w:tcPr>
          <w:p w:rsidR="00BD5EDC" w:rsidRPr="0053679A" w:rsidRDefault="008512CC" w:rsidP="0053679A">
            <w:pPr>
              <w:pStyle w:val="TableParagraph"/>
              <w:spacing w:line="270" w:lineRule="exact"/>
              <w:ind w:left="173"/>
              <w:rPr>
                <w:b/>
                <w:sz w:val="24"/>
              </w:rPr>
            </w:pPr>
            <w:r w:rsidRPr="0053679A">
              <w:rPr>
                <w:b/>
                <w:sz w:val="24"/>
              </w:rPr>
              <w:t>Задание 1</w:t>
            </w:r>
          </w:p>
          <w:p w:rsidR="00BD5EDC" w:rsidRPr="0053679A" w:rsidRDefault="008512CC" w:rsidP="0053679A">
            <w:pPr>
              <w:pStyle w:val="TableParagraph"/>
              <w:ind w:left="142" w:right="115"/>
              <w:rPr>
                <w:sz w:val="24"/>
              </w:rPr>
            </w:pPr>
            <w:r w:rsidRPr="0053679A">
              <w:rPr>
                <w:sz w:val="24"/>
              </w:rPr>
              <w:t>Разработать проект модернизации системы</w:t>
            </w:r>
          </w:p>
          <w:p w:rsidR="00BD5EDC" w:rsidRPr="0053679A" w:rsidRDefault="008512CC" w:rsidP="0053679A">
            <w:pPr>
              <w:pStyle w:val="TableParagraph"/>
              <w:ind w:left="142" w:right="308"/>
              <w:rPr>
                <w:sz w:val="24"/>
              </w:rPr>
            </w:pPr>
            <w:r w:rsidRPr="0053679A">
              <w:rPr>
                <w:sz w:val="24"/>
              </w:rPr>
              <w:t>информационной безопасности для локальной вычислительной сети кредитно-</w:t>
            </w:r>
          </w:p>
          <w:p w:rsidR="00BD5EDC" w:rsidRPr="0053679A" w:rsidRDefault="008512CC" w:rsidP="0053679A">
            <w:pPr>
              <w:pStyle w:val="TableParagraph"/>
              <w:ind w:left="142" w:right="752"/>
              <w:rPr>
                <w:sz w:val="24"/>
              </w:rPr>
            </w:pPr>
            <w:r w:rsidRPr="0053679A">
              <w:rPr>
                <w:sz w:val="24"/>
              </w:rPr>
              <w:t>финансовой организации.</w:t>
            </w:r>
          </w:p>
          <w:p w:rsidR="00BD5EDC" w:rsidRPr="0053679A" w:rsidRDefault="008512CC" w:rsidP="0053679A">
            <w:pPr>
              <w:pStyle w:val="TableParagraph"/>
              <w:numPr>
                <w:ilvl w:val="0"/>
                <w:numId w:val="8"/>
              </w:numPr>
              <w:tabs>
                <w:tab w:val="left" w:pos="414"/>
              </w:tabs>
              <w:ind w:right="408" w:firstLine="31"/>
              <w:rPr>
                <w:sz w:val="24"/>
              </w:rPr>
            </w:pPr>
            <w:r w:rsidRPr="0053679A">
              <w:rPr>
                <w:sz w:val="24"/>
              </w:rPr>
              <w:t xml:space="preserve">Провести исследование </w:t>
            </w:r>
            <w:r w:rsidRPr="0053679A">
              <w:rPr>
                <w:spacing w:val="-1"/>
                <w:sz w:val="24"/>
              </w:rPr>
              <w:t xml:space="preserve">инфраструктуры </w:t>
            </w:r>
            <w:r w:rsidRPr="0053679A">
              <w:rPr>
                <w:sz w:val="24"/>
              </w:rPr>
              <w:t>организации и установить</w:t>
            </w:r>
          </w:p>
          <w:p w:rsidR="00BD5EDC" w:rsidRPr="0053679A" w:rsidRDefault="008512CC" w:rsidP="0053679A">
            <w:pPr>
              <w:pStyle w:val="TableParagraph"/>
              <w:ind w:left="142" w:right="83"/>
              <w:rPr>
                <w:sz w:val="24"/>
              </w:rPr>
            </w:pPr>
            <w:r w:rsidRPr="0053679A">
              <w:rPr>
                <w:sz w:val="24"/>
              </w:rPr>
              <w:t>исходные данные, на который в первую очередь будет использована разрабатываемая система защиты информации.</w:t>
            </w:r>
          </w:p>
          <w:p w:rsidR="00BD5EDC" w:rsidRPr="0053679A" w:rsidRDefault="008512CC" w:rsidP="0053679A">
            <w:pPr>
              <w:pStyle w:val="TableParagraph"/>
              <w:numPr>
                <w:ilvl w:val="0"/>
                <w:numId w:val="8"/>
              </w:numPr>
              <w:tabs>
                <w:tab w:val="left" w:pos="414"/>
              </w:tabs>
              <w:ind w:right="188" w:firstLine="31"/>
              <w:rPr>
                <w:sz w:val="24"/>
              </w:rPr>
            </w:pPr>
            <w:r w:rsidRPr="0053679A">
              <w:rPr>
                <w:sz w:val="24"/>
              </w:rPr>
              <w:t>Определить оценки рисков при помощи</w:t>
            </w:r>
          </w:p>
          <w:p w:rsidR="00BD5EDC" w:rsidRPr="0053679A" w:rsidRDefault="008512CC" w:rsidP="0053679A">
            <w:pPr>
              <w:pStyle w:val="TableParagraph"/>
              <w:ind w:left="142" w:right="225"/>
              <w:rPr>
                <w:sz w:val="24"/>
              </w:rPr>
            </w:pPr>
            <w:r w:rsidRPr="0053679A">
              <w:rPr>
                <w:sz w:val="24"/>
              </w:rPr>
              <w:t>выявленных угроз и уязвимостей в анализируемой информационной структуре организации.</w:t>
            </w:r>
          </w:p>
          <w:p w:rsidR="00BD5EDC" w:rsidRPr="0053679A" w:rsidRDefault="008512CC" w:rsidP="0053679A">
            <w:pPr>
              <w:pStyle w:val="TableParagraph"/>
              <w:numPr>
                <w:ilvl w:val="0"/>
                <w:numId w:val="8"/>
              </w:numPr>
              <w:tabs>
                <w:tab w:val="left" w:pos="593"/>
                <w:tab w:val="left" w:pos="594"/>
                <w:tab w:val="left" w:pos="1227"/>
                <w:tab w:val="left" w:pos="1375"/>
                <w:tab w:val="left" w:pos="1431"/>
              </w:tabs>
              <w:ind w:right="93" w:firstLine="31"/>
              <w:rPr>
                <w:sz w:val="24"/>
              </w:rPr>
            </w:pPr>
            <w:r w:rsidRPr="0053679A">
              <w:rPr>
                <w:sz w:val="24"/>
              </w:rPr>
              <w:t>Для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наиболее </w:t>
            </w:r>
            <w:r w:rsidRPr="0053679A">
              <w:rPr>
                <w:sz w:val="24"/>
              </w:rPr>
              <w:t>ценного</w:t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актива, </w:t>
            </w:r>
            <w:r w:rsidRPr="0053679A">
              <w:rPr>
                <w:sz w:val="24"/>
              </w:rPr>
              <w:t>подверженного высоким</w:t>
            </w:r>
            <w:r w:rsidRPr="0053679A">
              <w:rPr>
                <w:sz w:val="24"/>
              </w:rPr>
              <w:tab/>
            </w:r>
            <w:r w:rsidRPr="0053679A">
              <w:rPr>
                <w:sz w:val="24"/>
              </w:rPr>
              <w:tab/>
            </w:r>
            <w:r w:rsidRPr="0053679A">
              <w:rPr>
                <w:spacing w:val="-3"/>
                <w:sz w:val="24"/>
              </w:rPr>
              <w:t xml:space="preserve">рискам, </w:t>
            </w:r>
            <w:r w:rsidRPr="0053679A">
              <w:rPr>
                <w:sz w:val="24"/>
              </w:rPr>
              <w:t xml:space="preserve">выбрать организационные и инженерно- технические меры, которые </w:t>
            </w:r>
            <w:r w:rsidRPr="0053679A">
              <w:rPr>
                <w:spacing w:val="-3"/>
                <w:sz w:val="24"/>
              </w:rPr>
              <w:t xml:space="preserve">призваны </w:t>
            </w:r>
            <w:r w:rsidRPr="0053679A">
              <w:rPr>
                <w:sz w:val="24"/>
              </w:rPr>
              <w:t>уменьшать</w:t>
            </w:r>
          </w:p>
          <w:p w:rsidR="00BD5EDC" w:rsidRPr="002B7A46" w:rsidRDefault="008512CC" w:rsidP="0053679A">
            <w:pPr>
              <w:pStyle w:val="TableParagraph"/>
              <w:tabs>
                <w:tab w:val="left" w:pos="1455"/>
              </w:tabs>
              <w:spacing w:line="270" w:lineRule="atLeast"/>
              <w:ind w:left="142" w:right="97"/>
              <w:rPr>
                <w:sz w:val="24"/>
              </w:rPr>
            </w:pPr>
            <w:r w:rsidRPr="0053679A">
              <w:rPr>
                <w:sz w:val="24"/>
              </w:rPr>
              <w:t>появление</w:t>
            </w:r>
            <w:r w:rsidRPr="0053679A">
              <w:rPr>
                <w:sz w:val="24"/>
              </w:rPr>
              <w:tab/>
            </w:r>
            <w:r w:rsidRPr="0053679A">
              <w:rPr>
                <w:spacing w:val="-5"/>
                <w:sz w:val="24"/>
              </w:rPr>
              <w:t xml:space="preserve">угрозы </w:t>
            </w:r>
            <w:r w:rsidRPr="0053679A">
              <w:rPr>
                <w:sz w:val="24"/>
              </w:rPr>
              <w:t>ИБ к</w:t>
            </w:r>
            <w:r w:rsidRPr="0053679A">
              <w:rPr>
                <w:spacing w:val="-4"/>
                <w:sz w:val="24"/>
              </w:rPr>
              <w:t xml:space="preserve"> </w:t>
            </w:r>
            <w:r w:rsidRPr="0053679A">
              <w:rPr>
                <w:sz w:val="24"/>
              </w:rPr>
              <w:t>минимуму.</w:t>
            </w:r>
          </w:p>
        </w:tc>
      </w:tr>
    </w:tbl>
    <w:p w:rsidR="00BD5EDC" w:rsidRDefault="00BD5EDC" w:rsidP="0053679A">
      <w:pPr>
        <w:spacing w:line="270" w:lineRule="atLeast"/>
        <w:rPr>
          <w:sz w:val="24"/>
        </w:rPr>
        <w:sectPr w:rsidR="00BD5EDC">
          <w:pgSz w:w="11910" w:h="16840"/>
          <w:pgMar w:top="1140" w:right="300" w:bottom="1000" w:left="1020" w:header="0" w:footer="802" w:gutter="0"/>
          <w:cols w:space="720"/>
        </w:sectPr>
      </w:pPr>
    </w:p>
    <w:p w:rsidR="00BD5EDC" w:rsidRDefault="008512CC">
      <w:pPr>
        <w:pStyle w:val="1"/>
        <w:numPr>
          <w:ilvl w:val="1"/>
          <w:numId w:val="11"/>
        </w:numPr>
        <w:tabs>
          <w:tab w:val="left" w:pos="1815"/>
        </w:tabs>
        <w:spacing w:before="78"/>
        <w:ind w:left="1814" w:hanging="423"/>
        <w:jc w:val="both"/>
      </w:pPr>
      <w:r>
        <w:lastRenderedPageBreak/>
        <w:t>Перечень вопросов для подготовки к</w:t>
      </w:r>
      <w:r>
        <w:rPr>
          <w:spacing w:val="-8"/>
        </w:rPr>
        <w:t xml:space="preserve"> </w:t>
      </w:r>
      <w:r>
        <w:t>зачету</w:t>
      </w:r>
    </w:p>
    <w:p w:rsidR="00BD5EDC" w:rsidRDefault="00BD5EDC">
      <w:pPr>
        <w:pStyle w:val="a3"/>
        <w:spacing w:before="5"/>
        <w:ind w:left="0" w:firstLine="0"/>
        <w:rPr>
          <w:b/>
          <w:sz w:val="34"/>
        </w:rPr>
      </w:pP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4" w:firstLine="851"/>
        <w:rPr>
          <w:sz w:val="28"/>
        </w:rPr>
      </w:pPr>
      <w:r>
        <w:rPr>
          <w:sz w:val="28"/>
        </w:rPr>
        <w:t>Дайте характеристику важности информационно-коммуникационных технологий и того, как они изменяют структуру современных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2" w:line="360" w:lineRule="auto"/>
        <w:ind w:left="0" w:right="403" w:firstLine="851"/>
        <w:rPr>
          <w:sz w:val="28"/>
        </w:rPr>
      </w:pPr>
      <w:r>
        <w:rPr>
          <w:sz w:val="28"/>
        </w:rPr>
        <w:t>Основные различия подходов к кибербезопасности в различных национальных и культурных</w:t>
      </w:r>
      <w:r>
        <w:rPr>
          <w:spacing w:val="2"/>
          <w:sz w:val="28"/>
        </w:rPr>
        <w:t xml:space="preserve"> </w:t>
      </w:r>
      <w:r>
        <w:rPr>
          <w:sz w:val="28"/>
        </w:rPr>
        <w:t>контекстах.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399" w:firstLine="851"/>
        <w:rPr>
          <w:sz w:val="28"/>
        </w:rPr>
      </w:pPr>
      <w:r>
        <w:rPr>
          <w:sz w:val="28"/>
        </w:rPr>
        <w:t>Основные ключевые проблемы в области информационно- коммуникационных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технологий.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2" w:lineRule="auto"/>
        <w:ind w:left="0" w:right="402" w:firstLine="851"/>
        <w:rPr>
          <w:sz w:val="28"/>
        </w:rPr>
      </w:pPr>
      <w:r>
        <w:rPr>
          <w:sz w:val="28"/>
        </w:rPr>
        <w:t>Дайте</w:t>
      </w:r>
      <w:r>
        <w:rPr>
          <w:spacing w:val="-1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3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отрицательного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воздействия киберпространства на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общество.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2" w:firstLine="851"/>
        <w:rPr>
          <w:sz w:val="28"/>
        </w:rPr>
      </w:pPr>
      <w:r>
        <w:rPr>
          <w:sz w:val="28"/>
        </w:rPr>
        <w:t>Основные аспекты информированности об угрозах и рисках для эффективного и безопасного функционирования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киберпространства.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2" w:firstLine="851"/>
        <w:rPr>
          <w:sz w:val="28"/>
        </w:rPr>
      </w:pPr>
      <w:r>
        <w:rPr>
          <w:sz w:val="28"/>
        </w:rPr>
        <w:t>Основы управление Интернетом, его функционирование и поддержание посредством сети государственных, частных и некоммерческих организаций.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ind w:left="0" w:firstLine="851"/>
        <w:rPr>
          <w:sz w:val="28"/>
        </w:rPr>
      </w:pPr>
      <w:r>
        <w:rPr>
          <w:sz w:val="28"/>
        </w:rPr>
        <w:t>Роли стандартов и протоколов в проектировании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Интернета.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53" w:line="362" w:lineRule="auto"/>
        <w:ind w:left="0" w:right="401" w:firstLine="851"/>
        <w:rPr>
          <w:sz w:val="28"/>
        </w:rPr>
      </w:pPr>
      <w:r>
        <w:rPr>
          <w:sz w:val="28"/>
        </w:rPr>
        <w:t>Основные военно-политические требования, связанные с киберпространством и управлением Интернетом.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1" w:firstLine="851"/>
        <w:rPr>
          <w:sz w:val="28"/>
        </w:rPr>
      </w:pPr>
      <w:r>
        <w:rPr>
          <w:sz w:val="28"/>
        </w:rPr>
        <w:t>Основные стандарты классификации безопасности в сфере информации, а также информационных и электронных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1" w:firstLine="851"/>
        <w:rPr>
          <w:sz w:val="28"/>
        </w:rPr>
      </w:pPr>
      <w:r>
        <w:rPr>
          <w:sz w:val="28"/>
        </w:rPr>
        <w:t>Понятие угрозы безопасности информации. Взаимосвязь угроз безопасности информации с источниками, уязвимостью и</w:t>
      </w:r>
      <w:r>
        <w:rPr>
          <w:spacing w:val="-7"/>
          <w:sz w:val="28"/>
        </w:rPr>
        <w:t xml:space="preserve"> </w:t>
      </w:r>
      <w:r>
        <w:rPr>
          <w:sz w:val="28"/>
        </w:rPr>
        <w:t>рисками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1" w:firstLine="851"/>
        <w:rPr>
          <w:sz w:val="28"/>
        </w:rPr>
      </w:pPr>
      <w:r>
        <w:rPr>
          <w:sz w:val="28"/>
        </w:rPr>
        <w:t>Основные угрозы информационной безопасности для объекта информатизации предприятий финансово-кредитной</w:t>
      </w:r>
      <w:r>
        <w:rPr>
          <w:spacing w:val="2"/>
          <w:sz w:val="28"/>
        </w:rPr>
        <w:t xml:space="preserve"> </w:t>
      </w:r>
      <w:r>
        <w:rPr>
          <w:sz w:val="28"/>
        </w:rPr>
        <w:t>сферы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3" w:firstLine="851"/>
        <w:rPr>
          <w:sz w:val="28"/>
        </w:rPr>
      </w:pPr>
      <w:r>
        <w:rPr>
          <w:sz w:val="28"/>
        </w:rPr>
        <w:t>Объективные и субъективные источники угроз безопасности информации на объекте информатизации предприятий финансово-кредитной сферы.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ind w:left="0" w:firstLine="851"/>
        <w:rPr>
          <w:sz w:val="28"/>
        </w:rPr>
      </w:pPr>
      <w:r>
        <w:rPr>
          <w:sz w:val="28"/>
        </w:rPr>
        <w:t>Основные этапы проведения анализа угроз и</w:t>
      </w:r>
      <w:r>
        <w:rPr>
          <w:spacing w:val="-22"/>
          <w:sz w:val="28"/>
        </w:rPr>
        <w:t xml:space="preserve"> </w:t>
      </w:r>
      <w:r>
        <w:rPr>
          <w:sz w:val="28"/>
        </w:rPr>
        <w:t>рисков.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56"/>
        <w:ind w:left="0" w:firstLine="851"/>
        <w:rPr>
          <w:sz w:val="28"/>
        </w:rPr>
      </w:pPr>
      <w:r>
        <w:rPr>
          <w:sz w:val="28"/>
        </w:rPr>
        <w:t>Примеры алгоритмов атак в 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среде.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61" w:line="362" w:lineRule="auto"/>
        <w:ind w:left="0" w:right="402" w:firstLine="851"/>
        <w:rPr>
          <w:sz w:val="28"/>
        </w:rPr>
      </w:pPr>
      <w:r>
        <w:rPr>
          <w:sz w:val="28"/>
        </w:rPr>
        <w:t>Определения понятий данные, знания, информация, информационная безопасность, алгоритм атаки в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среде.</w:t>
      </w:r>
    </w:p>
    <w:p w:rsidR="00BD5EDC" w:rsidRDefault="00BD5EDC" w:rsidP="007C5C99">
      <w:pPr>
        <w:spacing w:line="362" w:lineRule="auto"/>
        <w:ind w:firstLine="851"/>
        <w:jc w:val="both"/>
        <w:rPr>
          <w:sz w:val="28"/>
        </w:rPr>
        <w:sectPr w:rsidR="00BD5EDC">
          <w:pgSz w:w="11910" w:h="16840"/>
          <w:pgMar w:top="1060" w:right="300" w:bottom="1000" w:left="1020" w:header="0" w:footer="802" w:gutter="0"/>
          <w:cols w:space="720"/>
        </w:sectPr>
      </w:pPr>
    </w:p>
    <w:p w:rsidR="00BD5EDC" w:rsidRDefault="000B603D" w:rsidP="007C5C99">
      <w:pPr>
        <w:pStyle w:val="a4"/>
        <w:numPr>
          <w:ilvl w:val="0"/>
          <w:numId w:val="7"/>
        </w:numPr>
        <w:tabs>
          <w:tab w:val="left" w:pos="1815"/>
        </w:tabs>
        <w:spacing w:before="73" w:line="360" w:lineRule="auto"/>
        <w:ind w:left="0" w:right="402" w:firstLine="851"/>
        <w:rPr>
          <w:sz w:val="28"/>
        </w:rPr>
      </w:pPr>
      <w:r>
        <w:rPr>
          <w:sz w:val="28"/>
        </w:rPr>
        <w:lastRenderedPageBreak/>
        <w:t>Объяснить</w:t>
      </w:r>
      <w:r w:rsidRPr="000B603D">
        <w:rPr>
          <w:sz w:val="28"/>
        </w:rPr>
        <w:t xml:space="preserve"> опасность</w:t>
      </w:r>
      <w:r w:rsidR="008512CC" w:rsidRPr="000B603D">
        <w:rPr>
          <w:sz w:val="28"/>
        </w:rPr>
        <w:t xml:space="preserve"> снижения уязвимости</w:t>
      </w:r>
      <w:r w:rsidR="008512CC">
        <w:rPr>
          <w:sz w:val="28"/>
        </w:rPr>
        <w:t xml:space="preserve"> информации и информационных систем, а также значение конфиденциальности,</w:t>
      </w:r>
      <w:r w:rsidR="008512CC">
        <w:rPr>
          <w:spacing w:val="-44"/>
          <w:sz w:val="28"/>
        </w:rPr>
        <w:t xml:space="preserve"> </w:t>
      </w:r>
      <w:r w:rsidR="008512CC">
        <w:rPr>
          <w:sz w:val="28"/>
        </w:rPr>
        <w:t>целостности, доступности, подлинности и неотказуемости информации для обеспечения безопасности информационных</w:t>
      </w:r>
      <w:r w:rsidR="008512CC">
        <w:rPr>
          <w:spacing w:val="-1"/>
          <w:sz w:val="28"/>
        </w:rPr>
        <w:t xml:space="preserve"> </w:t>
      </w:r>
      <w:r w:rsidR="008512CC">
        <w:rPr>
          <w:sz w:val="28"/>
        </w:rPr>
        <w:t>систем.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" w:line="360" w:lineRule="auto"/>
        <w:ind w:left="0" w:right="403" w:firstLine="851"/>
        <w:rPr>
          <w:sz w:val="28"/>
        </w:rPr>
      </w:pPr>
      <w:r>
        <w:rPr>
          <w:sz w:val="28"/>
        </w:rPr>
        <w:t>Объяснить роль анализа уязвимости к угрозам в рамках управления 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безопасностью.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2" w:firstLine="851"/>
        <w:rPr>
          <w:sz w:val="28"/>
        </w:rPr>
      </w:pPr>
      <w:r>
        <w:rPr>
          <w:sz w:val="28"/>
        </w:rPr>
        <w:t>Основные организации Российской Федерации, ответственные за формулирование государственной политики, практических мер и процедур в сфере обеспечения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2" w:firstLine="851"/>
        <w:rPr>
          <w:sz w:val="28"/>
        </w:rPr>
      </w:pPr>
      <w:r>
        <w:rPr>
          <w:sz w:val="28"/>
        </w:rPr>
        <w:t>Объяснять значение номеров ASN для обеспечения взаимодействия различных частей Интернета во всем мире, а также объяснять функции Администрации адресного пространства Интернет</w:t>
      </w:r>
      <w:r>
        <w:rPr>
          <w:spacing w:val="-1"/>
          <w:sz w:val="28"/>
        </w:rPr>
        <w:t xml:space="preserve"> </w:t>
      </w:r>
      <w:r>
        <w:rPr>
          <w:sz w:val="28"/>
        </w:rPr>
        <w:t>(IANA),</w:t>
      </w:r>
    </w:p>
    <w:p w:rsidR="00BD5EDC" w:rsidRPr="000B603D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" w:line="360" w:lineRule="auto"/>
        <w:ind w:left="0" w:right="401" w:firstLine="851"/>
        <w:rPr>
          <w:sz w:val="28"/>
        </w:rPr>
      </w:pPr>
      <w:r>
        <w:rPr>
          <w:sz w:val="28"/>
        </w:rPr>
        <w:t xml:space="preserve">Раскрыть основы взаимоотношения между Интернет-провайдерами первого уровня, Интернет-провайдерами нижестоящих уровней, а также </w:t>
      </w:r>
      <w:r w:rsidRPr="000B603D">
        <w:rPr>
          <w:sz w:val="28"/>
        </w:rPr>
        <w:t>локальными сетями персональных компьютеров конечных</w:t>
      </w:r>
      <w:r w:rsidRPr="000B603D">
        <w:rPr>
          <w:spacing w:val="-8"/>
          <w:sz w:val="28"/>
        </w:rPr>
        <w:t xml:space="preserve"> </w:t>
      </w:r>
      <w:r w:rsidRPr="000B603D">
        <w:rPr>
          <w:sz w:val="28"/>
        </w:rPr>
        <w:t>пользователей,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399" w:firstLine="851"/>
        <w:rPr>
          <w:sz w:val="28"/>
        </w:rPr>
      </w:pPr>
      <w:r>
        <w:rPr>
          <w:sz w:val="28"/>
        </w:rPr>
        <w:t>Объяснить роль полномочных DNS-серверов в обеспечении взаимодействия компонентов Интернета в глобальном масштабе, а также анализировать роль Корпорации по управлению доменными именами и IP- адресами</w:t>
      </w:r>
      <w:r>
        <w:rPr>
          <w:spacing w:val="-1"/>
          <w:sz w:val="28"/>
        </w:rPr>
        <w:t xml:space="preserve"> </w:t>
      </w:r>
      <w:r>
        <w:rPr>
          <w:sz w:val="28"/>
        </w:rPr>
        <w:t>(ICANN).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left="0" w:right="401" w:firstLine="851"/>
        <w:rPr>
          <w:sz w:val="28"/>
        </w:rPr>
      </w:pPr>
      <w:r>
        <w:rPr>
          <w:sz w:val="28"/>
        </w:rPr>
        <w:t>Раскрыть топологию и географию национального</w:t>
      </w:r>
      <w:r>
        <w:rPr>
          <w:spacing w:val="-40"/>
          <w:sz w:val="28"/>
        </w:rPr>
        <w:t xml:space="preserve"> </w:t>
      </w:r>
      <w:r>
        <w:rPr>
          <w:sz w:val="28"/>
        </w:rPr>
        <w:t>киберпространства, включая роль национальных регистраторов и государственных органов, курирующих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Интернет-провайдеров.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ind w:left="0" w:firstLine="851"/>
        <w:rPr>
          <w:sz w:val="28"/>
        </w:rPr>
      </w:pPr>
      <w:r>
        <w:rPr>
          <w:sz w:val="28"/>
        </w:rPr>
        <w:t>Структура мобильных сетей Интернета и управлении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ими.</w:t>
      </w:r>
    </w:p>
    <w:p w:rsidR="00BD5EDC" w:rsidRDefault="008512CC" w:rsidP="007C5C99">
      <w:pPr>
        <w:pStyle w:val="a4"/>
        <w:numPr>
          <w:ilvl w:val="0"/>
          <w:numId w:val="7"/>
        </w:numPr>
        <w:tabs>
          <w:tab w:val="left" w:pos="1815"/>
        </w:tabs>
        <w:spacing w:before="161" w:line="360" w:lineRule="auto"/>
        <w:ind w:left="0" w:right="401" w:firstLine="851"/>
        <w:rPr>
          <w:sz w:val="28"/>
        </w:rPr>
      </w:pPr>
      <w:r>
        <w:rPr>
          <w:sz w:val="28"/>
        </w:rPr>
        <w:t xml:space="preserve">Давать характеристику таких общих сетевых устройств, как концентраторов (хабов), коммутаторов, маршрутизаторов, шлюзов и серверов </w:t>
      </w:r>
      <w:r w:rsidRPr="000B603D">
        <w:rPr>
          <w:sz w:val="28"/>
        </w:rPr>
        <w:t>приложений, описать способы реализации ими уровней протоколов, а также</w:t>
      </w:r>
      <w:r w:rsidRPr="000B603D">
        <w:rPr>
          <w:spacing w:val="-47"/>
          <w:sz w:val="28"/>
        </w:rPr>
        <w:t xml:space="preserve"> </w:t>
      </w:r>
      <w:r w:rsidRPr="000B603D">
        <w:rPr>
          <w:sz w:val="28"/>
        </w:rPr>
        <w:t>их</w:t>
      </w:r>
      <w:r>
        <w:rPr>
          <w:sz w:val="28"/>
        </w:rPr>
        <w:t xml:space="preserve"> функцию в</w:t>
      </w:r>
      <w:r>
        <w:rPr>
          <w:spacing w:val="-2"/>
          <w:sz w:val="28"/>
        </w:rPr>
        <w:t xml:space="preserve"> </w:t>
      </w:r>
      <w:r>
        <w:rPr>
          <w:sz w:val="28"/>
        </w:rPr>
        <w:t>сети.</w:t>
      </w:r>
    </w:p>
    <w:p w:rsidR="00BD5EDC" w:rsidRPr="000B603D" w:rsidRDefault="000B603D" w:rsidP="007C5C99">
      <w:pPr>
        <w:tabs>
          <w:tab w:val="left" w:pos="1815"/>
        </w:tabs>
        <w:spacing w:line="360" w:lineRule="auto"/>
        <w:ind w:right="402" w:firstLine="1418"/>
        <w:jc w:val="both"/>
        <w:rPr>
          <w:sz w:val="28"/>
          <w:highlight w:val="yellow"/>
        </w:rPr>
      </w:pPr>
      <w:r>
        <w:rPr>
          <w:sz w:val="28"/>
        </w:rPr>
        <w:t xml:space="preserve">25. </w:t>
      </w:r>
      <w:r w:rsidR="008512CC" w:rsidRPr="000B603D">
        <w:rPr>
          <w:sz w:val="28"/>
        </w:rPr>
        <w:t xml:space="preserve">Основные концепции виртуализации сетевых устройств и </w:t>
      </w:r>
      <w:r>
        <w:rPr>
          <w:sz w:val="28"/>
        </w:rPr>
        <w:t>о</w:t>
      </w:r>
      <w:r w:rsidR="008512CC" w:rsidRPr="000B603D">
        <w:rPr>
          <w:sz w:val="28"/>
        </w:rPr>
        <w:t>пределяемых программным обеспечением сетей, воздействие этих концепций на архитектуру сетей и их связь со средой «облачных</w:t>
      </w:r>
      <w:r w:rsidR="008512CC" w:rsidRPr="000B603D">
        <w:rPr>
          <w:spacing w:val="-9"/>
          <w:sz w:val="28"/>
        </w:rPr>
        <w:t xml:space="preserve"> </w:t>
      </w:r>
      <w:r>
        <w:rPr>
          <w:spacing w:val="-9"/>
          <w:sz w:val="28"/>
        </w:rPr>
        <w:t>в</w:t>
      </w:r>
      <w:r w:rsidR="008512CC" w:rsidRPr="000B603D">
        <w:rPr>
          <w:sz w:val="28"/>
        </w:rPr>
        <w:t>ычислений».</w:t>
      </w:r>
    </w:p>
    <w:p w:rsidR="00BD5EDC" w:rsidRDefault="002B575B">
      <w:pPr>
        <w:pStyle w:val="a4"/>
        <w:numPr>
          <w:ilvl w:val="0"/>
          <w:numId w:val="7"/>
        </w:numPr>
        <w:tabs>
          <w:tab w:val="left" w:pos="1815"/>
        </w:tabs>
        <w:spacing w:before="73" w:line="360" w:lineRule="auto"/>
        <w:ind w:right="402" w:firstLine="710"/>
        <w:rPr>
          <w:sz w:val="28"/>
        </w:rPr>
      </w:pPr>
      <w:r>
        <w:rPr>
          <w:sz w:val="28"/>
        </w:rPr>
        <w:lastRenderedPageBreak/>
        <w:t>Описать б</w:t>
      </w:r>
      <w:r w:rsidR="008512CC" w:rsidRPr="000B603D">
        <w:rPr>
          <w:sz w:val="28"/>
        </w:rPr>
        <w:t>азовые элементы управления промышленными объектами</w:t>
      </w:r>
      <w:r w:rsidR="008512CC">
        <w:rPr>
          <w:sz w:val="28"/>
        </w:rPr>
        <w:t xml:space="preserve"> на основе SCADA.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0" w:firstLine="710"/>
        <w:rPr>
          <w:sz w:val="28"/>
        </w:rPr>
      </w:pPr>
      <w:r>
        <w:rPr>
          <w:sz w:val="28"/>
        </w:rPr>
        <w:t>Определять и описывать общие протоколы сетевой безопасности, их взаимодействие с архитектурой сетей, основанной на протоколах различных уровней, и указать, какие конкретные уязвимые места в сети каждый из протоколов призван устранять.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Основные международные и российские стандарты и руководящие указания для проведения оценок угроз и</w:t>
      </w:r>
      <w:r>
        <w:rPr>
          <w:spacing w:val="-9"/>
          <w:sz w:val="28"/>
        </w:rPr>
        <w:t xml:space="preserve"> </w:t>
      </w:r>
      <w:r>
        <w:rPr>
          <w:sz w:val="28"/>
        </w:rPr>
        <w:t>рисков.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2" w:line="360" w:lineRule="auto"/>
        <w:ind w:right="402" w:firstLine="710"/>
        <w:rPr>
          <w:sz w:val="28"/>
        </w:rPr>
      </w:pPr>
      <w:r>
        <w:rPr>
          <w:sz w:val="28"/>
        </w:rPr>
        <w:t>Основные международные и российские стандарты и руководящие указания для подготовки концепций сетевой безопасности для предприятий и организаций.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2" w:lineRule="auto"/>
        <w:ind w:right="402" w:firstLine="710"/>
        <w:rPr>
          <w:sz w:val="28"/>
        </w:rPr>
      </w:pPr>
      <w:r>
        <w:rPr>
          <w:sz w:val="28"/>
        </w:rPr>
        <w:t>Основные международные и российские стандарты и руководящие указания для создания архитектуры элементов безопасности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сетей.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Провести анализ связи этапа определения важных объектов в ходе оценки угроз и рисков и разработки концепции сетевой безопасности предприятия.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5" w:firstLine="710"/>
        <w:rPr>
          <w:sz w:val="28"/>
        </w:rPr>
      </w:pPr>
      <w:r>
        <w:rPr>
          <w:sz w:val="28"/>
        </w:rPr>
        <w:t>Раскрыть основные параметры и сферу действия системы обеспечения секретности документов и информации 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Описать взаимосвязь проверок благонадежности сотрудников и программ допуска к</w:t>
      </w:r>
      <w:r>
        <w:rPr>
          <w:spacing w:val="-4"/>
          <w:sz w:val="28"/>
        </w:rPr>
        <w:t xml:space="preserve"> </w:t>
      </w:r>
      <w:r>
        <w:rPr>
          <w:sz w:val="28"/>
        </w:rPr>
        <w:t>тайне.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0" w:firstLine="710"/>
        <w:rPr>
          <w:sz w:val="28"/>
        </w:rPr>
      </w:pPr>
      <w:r>
        <w:rPr>
          <w:sz w:val="28"/>
        </w:rPr>
        <w:t>Дать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пояснения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значительности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возможным</w:t>
      </w:r>
      <w:r>
        <w:rPr>
          <w:spacing w:val="-15"/>
          <w:sz w:val="28"/>
        </w:rPr>
        <w:t xml:space="preserve"> </w:t>
      </w:r>
      <w:r>
        <w:rPr>
          <w:sz w:val="28"/>
        </w:rPr>
        <w:t>воздействиям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основе используемой цепи поставок, удаленного, внутреннего доступа, нацеленное на уязвимости в киберпространстве и факторы, связанные с упрощением повышенной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мобильности.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Выявить основные типы компромиссов между безопасностью и частной</w:t>
      </w:r>
      <w:r>
        <w:rPr>
          <w:spacing w:val="-13"/>
          <w:sz w:val="28"/>
        </w:rPr>
        <w:t xml:space="preserve"> </w:t>
      </w:r>
      <w:r>
        <w:rPr>
          <w:sz w:val="28"/>
        </w:rPr>
        <w:t>жизнью,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связанные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мобильностью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2"/>
          <w:sz w:val="28"/>
        </w:rPr>
        <w:t xml:space="preserve"> </w:t>
      </w:r>
      <w:r>
        <w:rPr>
          <w:sz w:val="28"/>
        </w:rPr>
        <w:t>векторами риска, установленными в данной тематической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области.</w:t>
      </w:r>
    </w:p>
    <w:p w:rsidR="00BD5EDC" w:rsidRPr="000B603D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3" w:firstLine="710"/>
        <w:rPr>
          <w:sz w:val="28"/>
        </w:rPr>
      </w:pPr>
      <w:r w:rsidRPr="000B603D">
        <w:rPr>
          <w:sz w:val="28"/>
        </w:rPr>
        <w:t>Раскрыть основные вызовы, касающиеся полного производственного цикла.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73" w:line="360" w:lineRule="auto"/>
        <w:ind w:right="403" w:firstLine="710"/>
        <w:rPr>
          <w:sz w:val="28"/>
        </w:rPr>
      </w:pPr>
      <w:r w:rsidRPr="000B603D">
        <w:rPr>
          <w:sz w:val="28"/>
        </w:rPr>
        <w:t>Объяснить</w:t>
      </w:r>
      <w:r>
        <w:rPr>
          <w:sz w:val="28"/>
        </w:rPr>
        <w:t xml:space="preserve"> роль организации структуры в контексте безопасности </w:t>
      </w:r>
      <w:r>
        <w:rPr>
          <w:sz w:val="28"/>
        </w:rPr>
        <w:lastRenderedPageBreak/>
        <w:t>системы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поставок.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2" w:lineRule="auto"/>
        <w:ind w:right="402" w:firstLine="710"/>
        <w:rPr>
          <w:sz w:val="28"/>
        </w:rPr>
      </w:pPr>
      <w:r>
        <w:rPr>
          <w:sz w:val="28"/>
        </w:rPr>
        <w:t>Дать пояснения роли и требованиям сформулированных правил и практики в отношении управления риском в сфере системы</w:t>
      </w:r>
      <w:r>
        <w:rPr>
          <w:spacing w:val="-8"/>
          <w:sz w:val="28"/>
        </w:rPr>
        <w:t xml:space="preserve"> </w:t>
      </w:r>
      <w:r>
        <w:rPr>
          <w:sz w:val="28"/>
        </w:rPr>
        <w:t>поставок.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Описать сценарий нападения на основе удаленного доступа, выявить составные части 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нападения.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Объяснить, как в рамках нападения со стороны сервера получается информация на этапе сбора данных с применением методов, таких как анализ уязвимостей сети и анализа граничных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значений.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Объяснить, почему инструменты для анализа уязвимости сети имеют ценность, как для нападающего, так и для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защитника.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Описать как укрепление безопасности на сетевом периметре и усовершенствование безопасности на сервере привели к разработке и распространению методов нападения со стороны</w:t>
      </w:r>
      <w:r>
        <w:rPr>
          <w:spacing w:val="-5"/>
          <w:sz w:val="28"/>
        </w:rPr>
        <w:t xml:space="preserve"> </w:t>
      </w:r>
      <w:r>
        <w:rPr>
          <w:sz w:val="28"/>
        </w:rPr>
        <w:t>клиента.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3" w:firstLine="710"/>
        <w:rPr>
          <w:sz w:val="28"/>
        </w:rPr>
      </w:pPr>
      <w:r>
        <w:rPr>
          <w:sz w:val="28"/>
        </w:rPr>
        <w:t>Описать сценарий нападения со стороны клиента - межсайтовый скриптинг (внедрение выполняемых на клиентском компьютере вредоносных скриптов в выдаваемую системой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страницу).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Описать сценарий нападения со стороны клиента - подделка межсайтовых запросов и использование веб-браузеров в своих</w:t>
      </w:r>
      <w:r>
        <w:rPr>
          <w:spacing w:val="-11"/>
          <w:sz w:val="28"/>
        </w:rPr>
        <w:t xml:space="preserve"> </w:t>
      </w:r>
      <w:r>
        <w:rPr>
          <w:sz w:val="28"/>
        </w:rPr>
        <w:t>целях.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0" w:firstLine="710"/>
        <w:rPr>
          <w:sz w:val="28"/>
        </w:rPr>
      </w:pPr>
      <w:r>
        <w:rPr>
          <w:sz w:val="28"/>
        </w:rPr>
        <w:t>Объяснить отношения между нападениями со стороны клиента и методами действий на основе обмана, такими как нападения типа «фишинг» (phishing) и нападения на предприятие или отрасль, когда заражается сайт, часто посещаемый сотрудниками 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4" w:firstLine="710"/>
        <w:rPr>
          <w:sz w:val="28"/>
        </w:rPr>
      </w:pPr>
      <w:r>
        <w:rPr>
          <w:sz w:val="28"/>
        </w:rPr>
        <w:t xml:space="preserve">Описать основные угроз организации, которые могут исходить от </w:t>
      </w:r>
      <w:r>
        <w:rPr>
          <w:spacing w:val="-3"/>
          <w:sz w:val="28"/>
        </w:rPr>
        <w:t xml:space="preserve">ее </w:t>
      </w:r>
      <w:r>
        <w:rPr>
          <w:sz w:val="28"/>
        </w:rPr>
        <w:t>сотрудников.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Описать нападения на основе локального доступа и выявить составные части такого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нападения.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 xml:space="preserve">Описать основные методы, применяемые нападающими </w:t>
      </w:r>
      <w:r>
        <w:rPr>
          <w:spacing w:val="-2"/>
          <w:sz w:val="28"/>
        </w:rPr>
        <w:t xml:space="preserve">для </w:t>
      </w:r>
      <w:r>
        <w:rPr>
          <w:sz w:val="28"/>
        </w:rPr>
        <w:t>злоупотребления своими текущими привилегиями и повышения их</w:t>
      </w:r>
      <w:r>
        <w:rPr>
          <w:spacing w:val="-13"/>
          <w:sz w:val="28"/>
        </w:rPr>
        <w:t xml:space="preserve"> </w:t>
      </w:r>
      <w:r>
        <w:rPr>
          <w:sz w:val="28"/>
        </w:rPr>
        <w:t>уровня.</w:t>
      </w:r>
    </w:p>
    <w:p w:rsidR="00BD5EDC" w:rsidRDefault="00BD5EDC">
      <w:pPr>
        <w:spacing w:line="360" w:lineRule="auto"/>
        <w:jc w:val="both"/>
        <w:rPr>
          <w:sz w:val="28"/>
        </w:rPr>
        <w:sectPr w:rsidR="00BD5EDC" w:rsidSect="007C5C99">
          <w:pgSz w:w="11910" w:h="16840"/>
          <w:pgMar w:top="1060" w:right="300" w:bottom="1080" w:left="1134" w:header="0" w:footer="802" w:gutter="0"/>
          <w:cols w:space="720"/>
        </w:sectPr>
      </w:pP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73" w:line="360" w:lineRule="auto"/>
        <w:ind w:right="402" w:firstLine="710"/>
        <w:rPr>
          <w:sz w:val="28"/>
        </w:rPr>
      </w:pPr>
      <w:r>
        <w:rPr>
          <w:sz w:val="28"/>
        </w:rPr>
        <w:lastRenderedPageBreak/>
        <w:t>Объяснить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9"/>
          <w:sz w:val="28"/>
        </w:rPr>
        <w:t xml:space="preserve"> </w:t>
      </w:r>
      <w:r>
        <w:rPr>
          <w:sz w:val="28"/>
        </w:rPr>
        <w:t>наименьшего</w:t>
      </w:r>
      <w:r>
        <w:rPr>
          <w:spacing w:val="-1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привилегий</w:t>
      </w:r>
      <w:r>
        <w:rPr>
          <w:spacing w:val="-17"/>
          <w:sz w:val="28"/>
        </w:rPr>
        <w:t xml:space="preserve"> </w:t>
      </w:r>
      <w:r>
        <w:rPr>
          <w:sz w:val="28"/>
        </w:rPr>
        <w:t>и служебных обязанностей, а также разработки политики безопасности на их основе.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2" w:line="360" w:lineRule="auto"/>
        <w:ind w:right="402" w:firstLine="710"/>
        <w:rPr>
          <w:sz w:val="28"/>
        </w:rPr>
      </w:pPr>
      <w:r>
        <w:rPr>
          <w:sz w:val="28"/>
        </w:rPr>
        <w:t>Нормативно-методические документы, регламентирующие порядок проведения аттестации объектов информатизации. Состав организационной структуры системы аттестации объектов информатизации предприятий финансово-кредитной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Порядок проведения аттестации и контроля объектов информатизации требованиям безопасности информации. Организация документооборота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аттестации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предприятий финансово-кредитной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3" w:firstLine="710"/>
        <w:rPr>
          <w:sz w:val="28"/>
        </w:rPr>
      </w:pPr>
      <w:r>
        <w:rPr>
          <w:sz w:val="28"/>
        </w:rPr>
        <w:t>Основные требования, предъявляемые к политике информационной безопасности. Основные свойства, принципы и жизненный цикл политики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Провести анализ положительных и отрицательных аспектов в отношении компромисса между политикой безопасности и пользованием соцсетями на работе с точки зрения работника и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работодателя.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Основные аспекты политики мобильности и использования личных устройств на работе в контексте архитектуры безопасности предприятия, а также определить компромисс между безопасностью и пользовательскими правами.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1" w:line="360" w:lineRule="auto"/>
        <w:ind w:right="401" w:firstLine="710"/>
        <w:rPr>
          <w:sz w:val="28"/>
        </w:rPr>
      </w:pPr>
      <w:r>
        <w:rPr>
          <w:sz w:val="28"/>
        </w:rPr>
        <w:t>Провести</w:t>
      </w:r>
      <w:r>
        <w:rPr>
          <w:spacing w:val="-18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21"/>
          <w:sz w:val="28"/>
        </w:rPr>
        <w:t xml:space="preserve"> </w:t>
      </w:r>
      <w:r>
        <w:rPr>
          <w:sz w:val="28"/>
        </w:rPr>
        <w:t>политики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2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2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«облаков»</w:t>
      </w:r>
      <w:r>
        <w:rPr>
          <w:spacing w:val="-22"/>
          <w:sz w:val="28"/>
        </w:rPr>
        <w:t xml:space="preserve"> </w:t>
      </w:r>
      <w:r>
        <w:rPr>
          <w:sz w:val="28"/>
        </w:rPr>
        <w:t>при хранении и обработке информации в государственном и коммерческом контекстах.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2" w:lineRule="auto"/>
        <w:ind w:right="404" w:firstLine="710"/>
        <w:rPr>
          <w:sz w:val="28"/>
        </w:rPr>
      </w:pPr>
      <w:r>
        <w:rPr>
          <w:sz w:val="28"/>
        </w:rPr>
        <w:t xml:space="preserve">Описать основные российские организации, отвечающие </w:t>
      </w:r>
      <w:r>
        <w:rPr>
          <w:spacing w:val="-3"/>
          <w:sz w:val="28"/>
        </w:rPr>
        <w:t xml:space="preserve">за </w:t>
      </w:r>
      <w:r>
        <w:rPr>
          <w:sz w:val="28"/>
        </w:rPr>
        <w:t>кибербезопасность.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Определить и понять роль и требования национальных и международных ведомств по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стандартам.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2" w:lineRule="auto"/>
        <w:ind w:right="403" w:firstLine="710"/>
        <w:rPr>
          <w:sz w:val="28"/>
        </w:rPr>
      </w:pPr>
      <w:r>
        <w:rPr>
          <w:sz w:val="28"/>
        </w:rPr>
        <w:t>Пояснить важность отношений между кибербезопасностью, спецслужбами и военными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институтами.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73" w:line="360" w:lineRule="auto"/>
        <w:ind w:right="403" w:firstLine="710"/>
        <w:rPr>
          <w:sz w:val="28"/>
        </w:rPr>
      </w:pPr>
      <w:r>
        <w:rPr>
          <w:sz w:val="28"/>
        </w:rPr>
        <w:lastRenderedPageBreak/>
        <w:t>Основная роль ключевых международных организаций, играющих лидирующую роль в</w:t>
      </w:r>
      <w:r>
        <w:rPr>
          <w:spacing w:val="-4"/>
          <w:sz w:val="28"/>
        </w:rPr>
        <w:t xml:space="preserve"> </w:t>
      </w:r>
      <w:r>
        <w:rPr>
          <w:sz w:val="28"/>
        </w:rPr>
        <w:t>кибербезопасности.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Сформулировать различные проблемы, касающиеся правительств и их взаимодействия с международными организациями по вопросам кибербезопасности.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Основные</w:t>
      </w:r>
      <w:r>
        <w:rPr>
          <w:spacing w:val="-18"/>
          <w:sz w:val="28"/>
        </w:rPr>
        <w:t xml:space="preserve"> </w:t>
      </w:r>
      <w:r>
        <w:rPr>
          <w:sz w:val="28"/>
        </w:rPr>
        <w:t>крупнейшие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международные</w:t>
      </w:r>
      <w:r>
        <w:rPr>
          <w:spacing w:val="-1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их</w:t>
      </w:r>
      <w:r>
        <w:rPr>
          <w:spacing w:val="-19"/>
          <w:sz w:val="28"/>
        </w:rPr>
        <w:t xml:space="preserve"> </w:t>
      </w:r>
      <w:r>
        <w:rPr>
          <w:sz w:val="28"/>
        </w:rPr>
        <w:t>руководящие принципы и их роль в информировании, а также поддержке национальной кибербезопасности.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2" w:line="360" w:lineRule="auto"/>
        <w:ind w:right="401" w:firstLine="710"/>
        <w:rPr>
          <w:sz w:val="28"/>
        </w:rPr>
      </w:pPr>
      <w:r>
        <w:rPr>
          <w:sz w:val="28"/>
        </w:rPr>
        <w:t>Основные международные организации по развитию стандартов (напр., ISO,</w:t>
      </w:r>
      <w:r>
        <w:rPr>
          <w:spacing w:val="-5"/>
          <w:sz w:val="28"/>
        </w:rPr>
        <w:t xml:space="preserve"> </w:t>
      </w:r>
      <w:r>
        <w:rPr>
          <w:sz w:val="28"/>
        </w:rPr>
        <w:t>NIST).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3" w:firstLine="710"/>
        <w:rPr>
          <w:sz w:val="28"/>
        </w:rPr>
      </w:pPr>
      <w:r>
        <w:rPr>
          <w:sz w:val="28"/>
        </w:rPr>
        <w:t>Определить ключевые элементы национальной политики информационной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3" w:firstLine="710"/>
        <w:rPr>
          <w:sz w:val="28"/>
        </w:rPr>
      </w:pPr>
      <w:r>
        <w:rPr>
          <w:sz w:val="28"/>
        </w:rPr>
        <w:t>Основные источники передового опыта в организации национальной кибербезопасности.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-15"/>
          <w:sz w:val="28"/>
        </w:rPr>
        <w:t xml:space="preserve"> </w:t>
      </w:r>
      <w:r>
        <w:rPr>
          <w:sz w:val="28"/>
        </w:rPr>
        <w:t>вызовы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стратегий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международном киберзаконодательстве.</w:t>
      </w:r>
    </w:p>
    <w:p w:rsidR="00BD5EDC" w:rsidRDefault="008512CC">
      <w:pPr>
        <w:pStyle w:val="a4"/>
        <w:numPr>
          <w:ilvl w:val="0"/>
          <w:numId w:val="7"/>
        </w:numPr>
        <w:tabs>
          <w:tab w:val="left" w:pos="1815"/>
        </w:tabs>
        <w:spacing w:before="1" w:line="360" w:lineRule="auto"/>
        <w:ind w:right="402" w:firstLine="710"/>
        <w:rPr>
          <w:sz w:val="28"/>
        </w:rPr>
      </w:pPr>
      <w:r>
        <w:rPr>
          <w:sz w:val="28"/>
        </w:rPr>
        <w:t>Основные российские правовые нормативные акты, касающиеся кибербезопасности и определять ключевые правовые органы в рамках 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организаций.</w:t>
      </w:r>
    </w:p>
    <w:p w:rsidR="00BD5EDC" w:rsidRDefault="008512CC">
      <w:pPr>
        <w:pStyle w:val="1"/>
        <w:numPr>
          <w:ilvl w:val="1"/>
          <w:numId w:val="11"/>
        </w:numPr>
        <w:tabs>
          <w:tab w:val="left" w:pos="1709"/>
        </w:tabs>
        <w:spacing w:before="243" w:line="360" w:lineRule="auto"/>
        <w:ind w:left="398" w:right="402" w:firstLine="851"/>
        <w:jc w:val="both"/>
      </w:pPr>
      <w:r>
        <w:t>Соответствующие приказы, распоряжения ректората о контроле уровня освоения дисциплин и сформированности компетенций</w:t>
      </w:r>
      <w:r>
        <w:rPr>
          <w:spacing w:val="-21"/>
        </w:rPr>
        <w:t xml:space="preserve"> </w:t>
      </w:r>
      <w:r>
        <w:t>студентов.</w:t>
      </w:r>
    </w:p>
    <w:p w:rsidR="00BD5EDC" w:rsidRDefault="008512CC">
      <w:pPr>
        <w:pStyle w:val="a3"/>
        <w:spacing w:before="117" w:line="360" w:lineRule="auto"/>
        <w:ind w:left="398" w:right="403" w:firstLine="851"/>
        <w:jc w:val="both"/>
      </w:pPr>
      <w:r w:rsidRPr="0015042A">
        <w:t>Приказ</w:t>
      </w:r>
      <w:r w:rsidRPr="0015042A">
        <w:rPr>
          <w:spacing w:val="-9"/>
        </w:rPr>
        <w:t xml:space="preserve"> </w:t>
      </w:r>
      <w:r w:rsidRPr="0015042A">
        <w:t>от</w:t>
      </w:r>
      <w:r w:rsidRPr="0015042A">
        <w:rPr>
          <w:spacing w:val="-9"/>
        </w:rPr>
        <w:t xml:space="preserve"> </w:t>
      </w:r>
      <w:r w:rsidRPr="0015042A">
        <w:t>23.03.2017</w:t>
      </w:r>
      <w:r w:rsidRPr="0015042A">
        <w:rPr>
          <w:spacing w:val="-5"/>
        </w:rPr>
        <w:t xml:space="preserve"> </w:t>
      </w:r>
      <w:r w:rsidRPr="0015042A">
        <w:t>№0557/о</w:t>
      </w:r>
      <w:r w:rsidRPr="0015042A">
        <w:rPr>
          <w:spacing w:val="-5"/>
        </w:rPr>
        <w:t xml:space="preserve"> </w:t>
      </w:r>
      <w:r w:rsidRPr="0015042A">
        <w:t>«Об</w:t>
      </w:r>
      <w:r w:rsidRPr="0015042A">
        <w:rPr>
          <w:spacing w:val="-8"/>
        </w:rPr>
        <w:t xml:space="preserve"> </w:t>
      </w:r>
      <w:r w:rsidRPr="0015042A">
        <w:t>утверждении</w:t>
      </w:r>
      <w:r w:rsidRPr="0015042A">
        <w:rPr>
          <w:spacing w:val="-5"/>
        </w:rPr>
        <w:t xml:space="preserve"> </w:t>
      </w:r>
      <w:r w:rsidRPr="0015042A">
        <w:t>Положения</w:t>
      </w:r>
      <w:r w:rsidRPr="0015042A">
        <w:rPr>
          <w:spacing w:val="-6"/>
        </w:rPr>
        <w:t xml:space="preserve"> </w:t>
      </w:r>
      <w:r w:rsidRPr="0015042A">
        <w:t>о</w:t>
      </w:r>
      <w:r w:rsidRPr="0015042A">
        <w:rPr>
          <w:spacing w:val="-7"/>
        </w:rPr>
        <w:t xml:space="preserve"> </w:t>
      </w:r>
      <w:r w:rsidRPr="0015042A">
        <w:t>проведении текущего контроля успеваемости и промежуточной аттестации обучающихся по программам бакалавриата и магистратуры в Финансовом</w:t>
      </w:r>
      <w:r w:rsidRPr="0015042A">
        <w:rPr>
          <w:spacing w:val="-8"/>
        </w:rPr>
        <w:t xml:space="preserve"> </w:t>
      </w:r>
      <w:r w:rsidRPr="0015042A">
        <w:t>университете».</w:t>
      </w:r>
    </w:p>
    <w:p w:rsidR="00BD5EDC" w:rsidRDefault="008512CC">
      <w:pPr>
        <w:pStyle w:val="1"/>
        <w:spacing w:before="240" w:line="259" w:lineRule="auto"/>
        <w:ind w:right="405" w:firstLine="710"/>
        <w:jc w:val="both"/>
      </w:pPr>
      <w:bookmarkStart w:id="15" w:name="_bookmark14"/>
      <w:bookmarkEnd w:id="15"/>
      <w:r>
        <w:t>8. Перечень основной и дополнительной учебной литературы, необходимой для освоения дисциплины</w:t>
      </w:r>
    </w:p>
    <w:p w:rsidR="00BD5EDC" w:rsidRDefault="008512CC">
      <w:pPr>
        <w:spacing w:before="243"/>
        <w:ind w:left="1250"/>
        <w:rPr>
          <w:b/>
          <w:sz w:val="28"/>
        </w:rPr>
      </w:pPr>
      <w:r>
        <w:rPr>
          <w:b/>
          <w:sz w:val="28"/>
        </w:rPr>
        <w:t>Нормативно-правовые документы</w:t>
      </w:r>
    </w:p>
    <w:p w:rsidR="00BD5EDC" w:rsidRDefault="00BD5EDC">
      <w:pPr>
        <w:pStyle w:val="a3"/>
        <w:ind w:left="0" w:firstLine="0"/>
        <w:rPr>
          <w:b/>
          <w:sz w:val="24"/>
        </w:rPr>
      </w:pPr>
    </w:p>
    <w:p w:rsidR="00BD5EDC" w:rsidRDefault="008512CC">
      <w:pPr>
        <w:pStyle w:val="a3"/>
        <w:ind w:left="1392" w:firstLine="0"/>
      </w:pPr>
      <w:r>
        <w:t>Нормативные документы национальной системы стандартизации</w:t>
      </w:r>
    </w:p>
    <w:p w:rsidR="00BD5EDC" w:rsidRDefault="00BD5EDC">
      <w:pPr>
        <w:sectPr w:rsidR="00BD5EDC">
          <w:pgSz w:w="11910" w:h="16840"/>
          <w:pgMar w:top="1060" w:right="300" w:bottom="1080" w:left="1020" w:header="0" w:footer="802" w:gutter="0"/>
          <w:cols w:space="720"/>
        </w:sectPr>
      </w:pPr>
    </w:p>
    <w:p w:rsidR="00BD5EDC" w:rsidRDefault="008512CC">
      <w:pPr>
        <w:pStyle w:val="a4"/>
        <w:numPr>
          <w:ilvl w:val="0"/>
          <w:numId w:val="6"/>
        </w:numPr>
        <w:tabs>
          <w:tab w:val="left" w:pos="1815"/>
        </w:tabs>
        <w:spacing w:before="73" w:line="360" w:lineRule="auto"/>
        <w:ind w:right="402" w:firstLine="710"/>
        <w:rPr>
          <w:sz w:val="28"/>
        </w:rPr>
      </w:pPr>
      <w:r>
        <w:rPr>
          <w:sz w:val="28"/>
        </w:rPr>
        <w:lastRenderedPageBreak/>
        <w:t>ISO/IEC 27001:</w:t>
      </w:r>
      <w:r w:rsidR="009A3D05">
        <w:rPr>
          <w:sz w:val="28"/>
        </w:rPr>
        <w:t>2013 Информационные технологии. М</w:t>
      </w:r>
      <w:r>
        <w:rPr>
          <w:sz w:val="28"/>
        </w:rPr>
        <w:t>ето</w:t>
      </w:r>
      <w:r w:rsidR="009A3D05">
        <w:rPr>
          <w:sz w:val="28"/>
        </w:rPr>
        <w:t xml:space="preserve">ды информационной безопасности. </w:t>
      </w:r>
      <w:r>
        <w:rPr>
          <w:sz w:val="28"/>
        </w:rPr>
        <w:t>Системы управлени</w:t>
      </w:r>
      <w:r w:rsidR="009A3D05">
        <w:rPr>
          <w:sz w:val="28"/>
        </w:rPr>
        <w:t>я информационной безопасностью.</w:t>
      </w:r>
      <w:r>
        <w:rPr>
          <w:spacing w:val="-3"/>
          <w:sz w:val="28"/>
        </w:rPr>
        <w:t xml:space="preserve"> </w:t>
      </w:r>
      <w:r w:rsidR="009A3D05">
        <w:rPr>
          <w:spacing w:val="-3"/>
          <w:sz w:val="28"/>
        </w:rPr>
        <w:t>Т</w:t>
      </w:r>
      <w:r>
        <w:rPr>
          <w:sz w:val="28"/>
        </w:rPr>
        <w:t>ребования</w:t>
      </w:r>
    </w:p>
    <w:p w:rsidR="00BD5EDC" w:rsidRDefault="009A3D05">
      <w:pPr>
        <w:pStyle w:val="a4"/>
        <w:numPr>
          <w:ilvl w:val="0"/>
          <w:numId w:val="6"/>
        </w:numPr>
        <w:tabs>
          <w:tab w:val="left" w:pos="1815"/>
        </w:tabs>
        <w:spacing w:before="2" w:line="360" w:lineRule="auto"/>
        <w:ind w:right="402" w:firstLine="710"/>
        <w:rPr>
          <w:sz w:val="28"/>
        </w:rPr>
      </w:pPr>
      <w:r>
        <w:rPr>
          <w:sz w:val="28"/>
        </w:rPr>
        <w:t>ISO/IEC 27005:2018 Информационные технологии.</w:t>
      </w:r>
      <w:r w:rsidR="008512CC">
        <w:rPr>
          <w:sz w:val="28"/>
        </w:rPr>
        <w:t xml:space="preserve"> </w:t>
      </w:r>
      <w:r>
        <w:rPr>
          <w:sz w:val="28"/>
        </w:rPr>
        <w:t>М</w:t>
      </w:r>
      <w:r w:rsidR="008512CC">
        <w:rPr>
          <w:sz w:val="28"/>
        </w:rPr>
        <w:t>етоды информационной безопасности</w:t>
      </w:r>
      <w:r>
        <w:rPr>
          <w:sz w:val="28"/>
        </w:rPr>
        <w:t>.</w:t>
      </w:r>
      <w:r w:rsidR="008512CC">
        <w:rPr>
          <w:sz w:val="28"/>
        </w:rPr>
        <w:t xml:space="preserve"> </w:t>
      </w:r>
      <w:r>
        <w:rPr>
          <w:sz w:val="28"/>
        </w:rPr>
        <w:t>Управление рисками информационной безопасности.</w:t>
      </w:r>
    </w:p>
    <w:p w:rsidR="00BD5EDC" w:rsidRDefault="008512CC">
      <w:pPr>
        <w:pStyle w:val="a4"/>
        <w:numPr>
          <w:ilvl w:val="0"/>
          <w:numId w:val="6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ISO/IEC 27031:</w:t>
      </w:r>
      <w:r w:rsidR="009A3D05">
        <w:rPr>
          <w:sz w:val="28"/>
        </w:rPr>
        <w:t>2015 Информационные технологии.</w:t>
      </w:r>
      <w:r>
        <w:rPr>
          <w:sz w:val="28"/>
        </w:rPr>
        <w:t xml:space="preserve"> </w:t>
      </w:r>
      <w:r w:rsidR="009A3D05">
        <w:rPr>
          <w:sz w:val="28"/>
        </w:rPr>
        <w:t>М</w:t>
      </w:r>
      <w:r>
        <w:rPr>
          <w:sz w:val="28"/>
        </w:rPr>
        <w:t>ето</w:t>
      </w:r>
      <w:r w:rsidR="009A3D05">
        <w:rPr>
          <w:sz w:val="28"/>
        </w:rPr>
        <w:t>ды информационной безопасности.</w:t>
      </w:r>
      <w:r>
        <w:rPr>
          <w:sz w:val="28"/>
        </w:rPr>
        <w:t xml:space="preserve"> Руководящие указания по готовности информационно-коммуникационных технологий для </w:t>
      </w:r>
      <w:r w:rsidR="009A3D05">
        <w:rPr>
          <w:sz w:val="28"/>
        </w:rPr>
        <w:t xml:space="preserve">непрерывности </w:t>
      </w:r>
      <w:r>
        <w:rPr>
          <w:sz w:val="28"/>
        </w:rPr>
        <w:t>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бизнеса</w:t>
      </w:r>
      <w:r w:rsidR="009A3D05">
        <w:rPr>
          <w:sz w:val="28"/>
        </w:rPr>
        <w:t>.</w:t>
      </w:r>
    </w:p>
    <w:p w:rsidR="00BD5EDC" w:rsidRDefault="008512CC">
      <w:pPr>
        <w:pStyle w:val="a4"/>
        <w:numPr>
          <w:ilvl w:val="0"/>
          <w:numId w:val="6"/>
        </w:numPr>
        <w:tabs>
          <w:tab w:val="left" w:pos="1815"/>
        </w:tabs>
        <w:spacing w:line="360" w:lineRule="auto"/>
        <w:ind w:right="402" w:firstLine="710"/>
        <w:rPr>
          <w:sz w:val="28"/>
        </w:rPr>
      </w:pPr>
      <w:r>
        <w:rPr>
          <w:sz w:val="28"/>
        </w:rPr>
        <w:t>ISO/IEC 27032:</w:t>
      </w:r>
      <w:r w:rsidR="009A3D05">
        <w:rPr>
          <w:sz w:val="28"/>
        </w:rPr>
        <w:t>2012 Информационные технологии.</w:t>
      </w:r>
      <w:r>
        <w:rPr>
          <w:sz w:val="28"/>
        </w:rPr>
        <w:t xml:space="preserve"> </w:t>
      </w:r>
      <w:r w:rsidR="009A3D05">
        <w:rPr>
          <w:sz w:val="28"/>
        </w:rPr>
        <w:t>М</w:t>
      </w:r>
      <w:r>
        <w:rPr>
          <w:sz w:val="28"/>
        </w:rPr>
        <w:t>етод</w:t>
      </w:r>
      <w:r w:rsidR="009A3D05">
        <w:rPr>
          <w:sz w:val="28"/>
        </w:rPr>
        <w:t xml:space="preserve">ы информационной безопасности. </w:t>
      </w:r>
      <w:r>
        <w:rPr>
          <w:sz w:val="28"/>
        </w:rPr>
        <w:t>Руководящие указания по</w:t>
      </w:r>
      <w:r>
        <w:rPr>
          <w:spacing w:val="-22"/>
          <w:sz w:val="28"/>
        </w:rPr>
        <w:t xml:space="preserve"> </w:t>
      </w:r>
      <w:r>
        <w:rPr>
          <w:sz w:val="28"/>
        </w:rPr>
        <w:t>кибербезопасности</w:t>
      </w:r>
      <w:r w:rsidR="009A3D05">
        <w:rPr>
          <w:sz w:val="28"/>
        </w:rPr>
        <w:t>.</w:t>
      </w:r>
    </w:p>
    <w:p w:rsidR="00BD5EDC" w:rsidRDefault="008512CC">
      <w:pPr>
        <w:pStyle w:val="1"/>
        <w:spacing w:before="1"/>
        <w:ind w:left="1392"/>
        <w:jc w:val="both"/>
      </w:pPr>
      <w:r>
        <w:t>Рекомендуемая литература:</w:t>
      </w:r>
    </w:p>
    <w:p w:rsidR="00BD5EDC" w:rsidRDefault="008512CC">
      <w:pPr>
        <w:spacing w:before="189"/>
        <w:ind w:left="1392"/>
        <w:jc w:val="both"/>
        <w:rPr>
          <w:b/>
          <w:sz w:val="28"/>
        </w:rPr>
      </w:pPr>
      <w:r>
        <w:rPr>
          <w:b/>
          <w:sz w:val="28"/>
        </w:rPr>
        <w:t>а) основная литература:</w:t>
      </w:r>
    </w:p>
    <w:p w:rsidR="00BD5EDC" w:rsidRDefault="008512CC">
      <w:pPr>
        <w:pStyle w:val="a4"/>
        <w:numPr>
          <w:ilvl w:val="0"/>
          <w:numId w:val="5"/>
        </w:numPr>
        <w:tabs>
          <w:tab w:val="left" w:pos="1815"/>
        </w:tabs>
        <w:spacing w:before="155" w:line="360" w:lineRule="auto"/>
        <w:ind w:right="401" w:firstLine="851"/>
        <w:rPr>
          <w:sz w:val="28"/>
        </w:rPr>
      </w:pPr>
      <w:r>
        <w:rPr>
          <w:sz w:val="28"/>
        </w:rPr>
        <w:t>Гришина,</w:t>
      </w:r>
      <w:r>
        <w:rPr>
          <w:spacing w:val="-11"/>
          <w:sz w:val="28"/>
        </w:rPr>
        <w:t xml:space="preserve"> </w:t>
      </w:r>
      <w:r>
        <w:rPr>
          <w:sz w:val="28"/>
        </w:rPr>
        <w:t>Н.</w:t>
      </w:r>
      <w:r>
        <w:rPr>
          <w:spacing w:val="-10"/>
          <w:sz w:val="28"/>
        </w:rPr>
        <w:t xml:space="preserve"> </w:t>
      </w:r>
      <w:r>
        <w:rPr>
          <w:sz w:val="28"/>
        </w:rPr>
        <w:t>В.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0"/>
          <w:sz w:val="28"/>
        </w:rPr>
        <w:t xml:space="preserve"> </w:t>
      </w:r>
      <w:r>
        <w:rPr>
          <w:sz w:val="28"/>
        </w:rPr>
        <w:t>: учебное пособие / Н. В. Гришина. — Москва : ИНФРА-М, 2021. — 216 с. — (Высшее образование:). - ЭБС ZNANIUM.com. - URL: https://znanium.com/catalog/product/1784437 (дата обращения: 14.02.2022). — Текст :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электронный.</w:t>
      </w:r>
    </w:p>
    <w:p w:rsidR="00BD5EDC" w:rsidRDefault="008512CC">
      <w:pPr>
        <w:pStyle w:val="a4"/>
        <w:numPr>
          <w:ilvl w:val="0"/>
          <w:numId w:val="5"/>
        </w:numPr>
        <w:tabs>
          <w:tab w:val="left" w:pos="1815"/>
        </w:tabs>
        <w:spacing w:line="360" w:lineRule="auto"/>
        <w:ind w:right="404" w:firstLine="851"/>
        <w:rPr>
          <w:sz w:val="28"/>
        </w:rPr>
      </w:pPr>
      <w:r>
        <w:rPr>
          <w:sz w:val="28"/>
        </w:rPr>
        <w:t>Овчинников, А. И. Основы национальной безопасности : учебное 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11"/>
          <w:sz w:val="28"/>
        </w:rPr>
        <w:t xml:space="preserve"> </w:t>
      </w:r>
      <w:r>
        <w:rPr>
          <w:sz w:val="28"/>
        </w:rPr>
        <w:t>А.</w:t>
      </w:r>
      <w:r>
        <w:rPr>
          <w:spacing w:val="-11"/>
          <w:sz w:val="28"/>
        </w:rPr>
        <w:t xml:space="preserve"> </w:t>
      </w:r>
      <w:r>
        <w:rPr>
          <w:sz w:val="28"/>
        </w:rPr>
        <w:t>И.</w:t>
      </w:r>
      <w:r>
        <w:rPr>
          <w:spacing w:val="-10"/>
          <w:sz w:val="28"/>
        </w:rPr>
        <w:t xml:space="preserve"> </w:t>
      </w:r>
      <w:r>
        <w:rPr>
          <w:sz w:val="28"/>
        </w:rPr>
        <w:t>Овчинников,</w:t>
      </w:r>
      <w:r>
        <w:rPr>
          <w:spacing w:val="-13"/>
          <w:sz w:val="28"/>
        </w:rPr>
        <w:t xml:space="preserve"> </w:t>
      </w:r>
      <w:r>
        <w:rPr>
          <w:sz w:val="28"/>
        </w:rPr>
        <w:t>А.</w:t>
      </w:r>
      <w:r>
        <w:rPr>
          <w:spacing w:val="-9"/>
          <w:sz w:val="28"/>
        </w:rPr>
        <w:t xml:space="preserve"> </w:t>
      </w:r>
      <w:r>
        <w:rPr>
          <w:sz w:val="28"/>
        </w:rPr>
        <w:t>Ю.</w:t>
      </w:r>
      <w:r>
        <w:rPr>
          <w:spacing w:val="-12"/>
          <w:sz w:val="28"/>
        </w:rPr>
        <w:t xml:space="preserve"> </w:t>
      </w:r>
      <w:r>
        <w:rPr>
          <w:sz w:val="28"/>
        </w:rPr>
        <w:t>Мамычев,</w:t>
      </w:r>
      <w:r>
        <w:rPr>
          <w:spacing w:val="-12"/>
          <w:sz w:val="28"/>
        </w:rPr>
        <w:t xml:space="preserve"> </w:t>
      </w:r>
      <w:r>
        <w:rPr>
          <w:sz w:val="28"/>
        </w:rPr>
        <w:t>П.</w:t>
      </w:r>
      <w:r>
        <w:rPr>
          <w:spacing w:val="-11"/>
          <w:sz w:val="28"/>
        </w:rPr>
        <w:t xml:space="preserve"> </w:t>
      </w:r>
      <w:r>
        <w:rPr>
          <w:sz w:val="28"/>
        </w:rPr>
        <w:t>П.</w:t>
      </w:r>
      <w:r>
        <w:rPr>
          <w:spacing w:val="-12"/>
          <w:sz w:val="28"/>
        </w:rPr>
        <w:t xml:space="preserve"> </w:t>
      </w:r>
      <w:r>
        <w:rPr>
          <w:sz w:val="28"/>
        </w:rPr>
        <w:t>Баранов.</w:t>
      </w:r>
      <w:r>
        <w:rPr>
          <w:spacing w:val="-13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2-е</w:t>
      </w:r>
      <w:r>
        <w:rPr>
          <w:spacing w:val="-11"/>
          <w:sz w:val="28"/>
        </w:rPr>
        <w:t xml:space="preserve"> </w:t>
      </w:r>
      <w:r>
        <w:rPr>
          <w:sz w:val="28"/>
        </w:rPr>
        <w:t>изд.</w:t>
      </w:r>
      <w:r>
        <w:rPr>
          <w:spacing w:val="-11"/>
          <w:sz w:val="28"/>
        </w:rPr>
        <w:t xml:space="preserve"> </w:t>
      </w:r>
      <w:r>
        <w:rPr>
          <w:sz w:val="28"/>
        </w:rPr>
        <w:t>—</w:t>
      </w:r>
      <w:r>
        <w:rPr>
          <w:spacing w:val="-11"/>
          <w:sz w:val="28"/>
        </w:rPr>
        <w:t xml:space="preserve"> </w:t>
      </w:r>
      <w:r>
        <w:rPr>
          <w:sz w:val="28"/>
        </w:rPr>
        <w:t>Москва</w:t>
      </w:r>
    </w:p>
    <w:p w:rsidR="00BD5EDC" w:rsidRDefault="008512CC">
      <w:pPr>
        <w:pStyle w:val="a3"/>
        <w:spacing w:before="2" w:line="360" w:lineRule="auto"/>
        <w:ind w:left="398" w:right="401" w:firstLine="0"/>
        <w:jc w:val="both"/>
      </w:pPr>
      <w:r>
        <w:t>: РИОР : ИНФРА-М, 2019. — 224 с. — (Высшее образование). - ЭБС ZNANIUM.com. - URL: https://new.znanium.com/catalog/product/1012997 (дата обращения: 14.02.2022). - Текст : электронный.</w:t>
      </w:r>
    </w:p>
    <w:p w:rsidR="00BD5EDC" w:rsidRDefault="008512CC">
      <w:pPr>
        <w:pStyle w:val="a4"/>
        <w:numPr>
          <w:ilvl w:val="0"/>
          <w:numId w:val="5"/>
        </w:numPr>
        <w:tabs>
          <w:tab w:val="left" w:pos="1815"/>
        </w:tabs>
        <w:spacing w:line="362" w:lineRule="auto"/>
        <w:ind w:right="401" w:firstLine="851"/>
        <w:rPr>
          <w:sz w:val="28"/>
        </w:rPr>
      </w:pPr>
      <w:r>
        <w:rPr>
          <w:sz w:val="28"/>
        </w:rPr>
        <w:t>Жук</w:t>
      </w:r>
      <w:r>
        <w:rPr>
          <w:spacing w:val="-7"/>
          <w:sz w:val="28"/>
        </w:rPr>
        <w:t xml:space="preserve"> </w:t>
      </w: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r>
        <w:rPr>
          <w:sz w:val="28"/>
        </w:rPr>
        <w:t>П.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учеб.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-6"/>
          <w:sz w:val="28"/>
        </w:rPr>
        <w:t xml:space="preserve"> </w:t>
      </w:r>
      <w:r>
        <w:rPr>
          <w:sz w:val="28"/>
        </w:rPr>
        <w:t>А.</w:t>
      </w:r>
      <w:r>
        <w:rPr>
          <w:spacing w:val="-2"/>
          <w:sz w:val="28"/>
        </w:rPr>
        <w:t xml:space="preserve"> </w:t>
      </w:r>
      <w:r>
        <w:rPr>
          <w:sz w:val="28"/>
        </w:rPr>
        <w:t>П.</w:t>
      </w:r>
      <w:r>
        <w:rPr>
          <w:spacing w:val="-7"/>
          <w:sz w:val="28"/>
        </w:rPr>
        <w:t xml:space="preserve"> </w:t>
      </w:r>
      <w:r>
        <w:rPr>
          <w:sz w:val="28"/>
        </w:rPr>
        <w:t>Жук,</w:t>
      </w:r>
      <w:r>
        <w:rPr>
          <w:spacing w:val="-7"/>
          <w:sz w:val="28"/>
        </w:rPr>
        <w:t xml:space="preserve"> </w:t>
      </w:r>
      <w:r>
        <w:rPr>
          <w:sz w:val="28"/>
        </w:rPr>
        <w:t>Е.</w:t>
      </w:r>
      <w:r>
        <w:rPr>
          <w:spacing w:val="-8"/>
          <w:sz w:val="28"/>
        </w:rPr>
        <w:t xml:space="preserve"> </w:t>
      </w:r>
      <w:r>
        <w:rPr>
          <w:sz w:val="28"/>
        </w:rPr>
        <w:t>П.</w:t>
      </w:r>
      <w:r>
        <w:rPr>
          <w:spacing w:val="-7"/>
          <w:sz w:val="28"/>
        </w:rPr>
        <w:t xml:space="preserve"> </w:t>
      </w:r>
      <w:r>
        <w:rPr>
          <w:sz w:val="28"/>
        </w:rPr>
        <w:t>Жук, О.</w:t>
      </w:r>
      <w:r>
        <w:rPr>
          <w:spacing w:val="-7"/>
          <w:sz w:val="28"/>
        </w:rPr>
        <w:t xml:space="preserve"> </w:t>
      </w:r>
      <w:r>
        <w:rPr>
          <w:sz w:val="28"/>
        </w:rPr>
        <w:t>М.</w:t>
      </w:r>
      <w:r>
        <w:rPr>
          <w:spacing w:val="-7"/>
          <w:sz w:val="28"/>
        </w:rPr>
        <w:t xml:space="preserve"> </w:t>
      </w:r>
      <w:r>
        <w:rPr>
          <w:sz w:val="28"/>
        </w:rPr>
        <w:t>Лепешкин</w:t>
      </w:r>
      <w:r>
        <w:rPr>
          <w:spacing w:val="-6"/>
          <w:sz w:val="28"/>
        </w:rPr>
        <w:t xml:space="preserve"> </w:t>
      </w:r>
      <w:r>
        <w:rPr>
          <w:sz w:val="28"/>
        </w:rPr>
        <w:t>[и</w:t>
      </w:r>
      <w:r>
        <w:rPr>
          <w:spacing w:val="-9"/>
          <w:sz w:val="28"/>
        </w:rPr>
        <w:t xml:space="preserve"> </w:t>
      </w:r>
      <w:r>
        <w:rPr>
          <w:sz w:val="28"/>
        </w:rPr>
        <w:t>др.].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3-е</w:t>
      </w:r>
      <w:r>
        <w:rPr>
          <w:spacing w:val="-9"/>
          <w:sz w:val="28"/>
        </w:rPr>
        <w:t xml:space="preserve"> </w:t>
      </w:r>
      <w:r>
        <w:rPr>
          <w:sz w:val="28"/>
        </w:rPr>
        <w:t>изд.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РИОР</w:t>
      </w:r>
      <w:r>
        <w:rPr>
          <w:spacing w:val="-7"/>
          <w:sz w:val="28"/>
        </w:rPr>
        <w:t xml:space="preserve"> </w:t>
      </w:r>
      <w:r>
        <w:rPr>
          <w:sz w:val="28"/>
        </w:rPr>
        <w:t>:</w:t>
      </w:r>
      <w:r>
        <w:rPr>
          <w:spacing w:val="-6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7"/>
          <w:sz w:val="28"/>
        </w:rPr>
        <w:t xml:space="preserve"> </w:t>
      </w:r>
      <w:r>
        <w:rPr>
          <w:sz w:val="28"/>
        </w:rPr>
        <w:t>2021.</w:t>
      </w:r>
      <w:r>
        <w:rPr>
          <w:spacing w:val="-9"/>
          <w:sz w:val="28"/>
        </w:rPr>
        <w:t xml:space="preserve"> </w:t>
      </w:r>
      <w:r>
        <w:rPr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z w:val="28"/>
        </w:rPr>
        <w:t>400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</w:p>
    <w:p w:rsidR="00BD5EDC" w:rsidRDefault="008512CC">
      <w:pPr>
        <w:pStyle w:val="a3"/>
        <w:spacing w:line="360" w:lineRule="auto"/>
        <w:ind w:left="398" w:right="403" w:firstLine="0"/>
        <w:jc w:val="both"/>
      </w:pPr>
      <w:r>
        <w:t>— (Высшее образование). - ЭБС ZNANIUM.com. - URL: https://znanium.com/catalog/product/1210523 (дата обращения: 14.02.2022). - Текст</w:t>
      </w:r>
    </w:p>
    <w:p w:rsidR="00BD5EDC" w:rsidRDefault="008512CC">
      <w:pPr>
        <w:pStyle w:val="a3"/>
        <w:spacing w:line="321" w:lineRule="exact"/>
        <w:ind w:left="398" w:firstLine="0"/>
        <w:jc w:val="both"/>
      </w:pPr>
      <w:r>
        <w:t>: электронный.</w:t>
      </w:r>
    </w:p>
    <w:p w:rsidR="00AD6E87" w:rsidRDefault="00AD6E87">
      <w:pPr>
        <w:pStyle w:val="1"/>
        <w:spacing w:before="161"/>
        <w:ind w:left="1392"/>
      </w:pPr>
    </w:p>
    <w:p w:rsidR="00BD5EDC" w:rsidRDefault="008512CC">
      <w:pPr>
        <w:pStyle w:val="1"/>
        <w:spacing w:before="161"/>
        <w:ind w:left="1392"/>
      </w:pPr>
      <w:r>
        <w:lastRenderedPageBreak/>
        <w:t>б) дополнительная литература:</w:t>
      </w:r>
    </w:p>
    <w:p w:rsidR="00BD5EDC" w:rsidRDefault="008512CC">
      <w:pPr>
        <w:pStyle w:val="a4"/>
        <w:numPr>
          <w:ilvl w:val="0"/>
          <w:numId w:val="5"/>
        </w:numPr>
        <w:tabs>
          <w:tab w:val="left" w:pos="1815"/>
        </w:tabs>
        <w:spacing w:before="73"/>
        <w:ind w:left="1814" w:hanging="565"/>
        <w:rPr>
          <w:sz w:val="28"/>
        </w:rPr>
      </w:pPr>
      <w:r>
        <w:rPr>
          <w:sz w:val="28"/>
        </w:rPr>
        <w:t>Баранова Е. К. Информационная безопасность и защита</w:t>
      </w:r>
      <w:r>
        <w:rPr>
          <w:spacing w:val="64"/>
          <w:sz w:val="28"/>
        </w:rPr>
        <w:t xml:space="preserve"> </w:t>
      </w:r>
      <w:r>
        <w:rPr>
          <w:sz w:val="28"/>
        </w:rPr>
        <w:t>информации</w:t>
      </w:r>
    </w:p>
    <w:p w:rsidR="00BD5EDC" w:rsidRDefault="008512CC">
      <w:pPr>
        <w:pStyle w:val="a3"/>
        <w:spacing w:before="161" w:line="360" w:lineRule="auto"/>
        <w:ind w:left="398" w:right="401" w:firstLine="0"/>
        <w:jc w:val="both"/>
      </w:pPr>
      <w:r>
        <w:t>: учебное пособие / Е. К. Баранова, А. В. Бабаш. — 4-е изд., перераб. и доп. — Москва : РИОР : ИНФРА-М, 2021. — 336 с. — (Высшее образование). - ЭБС ZNANIUM.com. - URL: https://znanium.com/catalog/product/1189326 (дата обращения: 14.02.2022). - Текст : электронный.</w:t>
      </w:r>
    </w:p>
    <w:p w:rsidR="00BD5EDC" w:rsidRDefault="008512CC">
      <w:pPr>
        <w:pStyle w:val="a4"/>
        <w:numPr>
          <w:ilvl w:val="0"/>
          <w:numId w:val="5"/>
        </w:numPr>
        <w:tabs>
          <w:tab w:val="left" w:pos="1815"/>
        </w:tabs>
        <w:spacing w:line="360" w:lineRule="auto"/>
        <w:ind w:right="401" w:firstLine="851"/>
        <w:rPr>
          <w:sz w:val="28"/>
        </w:rPr>
      </w:pPr>
      <w:r>
        <w:rPr>
          <w:sz w:val="28"/>
        </w:rPr>
        <w:t>Ищейнов В. Я. Основные положения информационной безопасности: учебное</w:t>
      </w:r>
      <w:r>
        <w:rPr>
          <w:spacing w:val="-8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9"/>
          <w:sz w:val="28"/>
        </w:rPr>
        <w:t xml:space="preserve"> </w:t>
      </w:r>
      <w:r>
        <w:rPr>
          <w:sz w:val="28"/>
        </w:rPr>
        <w:t>/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Я.</w:t>
      </w:r>
      <w:r>
        <w:rPr>
          <w:spacing w:val="-6"/>
          <w:sz w:val="28"/>
        </w:rPr>
        <w:t xml:space="preserve"> </w:t>
      </w:r>
      <w:r>
        <w:rPr>
          <w:sz w:val="28"/>
        </w:rPr>
        <w:t>Ищейнов,</w:t>
      </w:r>
      <w:r>
        <w:rPr>
          <w:spacing w:val="-10"/>
          <w:sz w:val="28"/>
        </w:rPr>
        <w:t xml:space="preserve"> </w:t>
      </w:r>
      <w:r>
        <w:rPr>
          <w:sz w:val="28"/>
        </w:rPr>
        <w:t>М.</w:t>
      </w:r>
      <w:r>
        <w:rPr>
          <w:spacing w:val="-8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Мецатунян.</w:t>
      </w:r>
      <w:r>
        <w:rPr>
          <w:spacing w:val="-7"/>
          <w:sz w:val="28"/>
        </w:rPr>
        <w:t xml:space="preserve"> </w:t>
      </w:r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8"/>
          <w:sz w:val="28"/>
        </w:rPr>
        <w:t xml:space="preserve"> </w:t>
      </w:r>
      <w:r>
        <w:rPr>
          <w:sz w:val="28"/>
        </w:rPr>
        <w:t>ФОРУМ</w:t>
      </w:r>
      <w:r>
        <w:rPr>
          <w:spacing w:val="-9"/>
          <w:sz w:val="28"/>
        </w:rPr>
        <w:t xml:space="preserve"> </w:t>
      </w:r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ИНФРА- М, 2021. - 208 с. – ЭБС ZNANIUM.com. - URL: https://znanium.com/catalog/product/1189337 (дата обращения: 14.02.2022). -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</w:t>
      </w:r>
    </w:p>
    <w:p w:rsidR="00BD5EDC" w:rsidRDefault="008512CC">
      <w:pPr>
        <w:pStyle w:val="a3"/>
        <w:spacing w:before="1"/>
        <w:ind w:left="398" w:firstLine="0"/>
        <w:jc w:val="both"/>
      </w:pPr>
      <w:r>
        <w:t>: электронный.</w:t>
      </w:r>
    </w:p>
    <w:p w:rsidR="00BD5EDC" w:rsidRDefault="00BD5EDC">
      <w:pPr>
        <w:pStyle w:val="a3"/>
        <w:spacing w:before="3"/>
        <w:ind w:left="0" w:firstLine="0"/>
        <w:rPr>
          <w:sz w:val="35"/>
        </w:rPr>
      </w:pPr>
    </w:p>
    <w:p w:rsidR="00BD5EDC" w:rsidRDefault="008512CC">
      <w:pPr>
        <w:pStyle w:val="1"/>
        <w:ind w:left="1392"/>
        <w:jc w:val="both"/>
      </w:pPr>
      <w:bookmarkStart w:id="16" w:name="_bookmark15"/>
      <w:bookmarkEnd w:id="16"/>
      <w:r>
        <w:t>9. Перечень ресурсов информационно-телекоммуникационной сети</w:t>
      </w:r>
    </w:p>
    <w:p w:rsidR="00BD5EDC" w:rsidRDefault="008512CC">
      <w:pPr>
        <w:spacing w:before="160"/>
        <w:ind w:left="682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:rsidR="00BD5EDC" w:rsidRDefault="00BD5EDC">
      <w:pPr>
        <w:pStyle w:val="a3"/>
        <w:spacing w:before="7"/>
        <w:ind w:left="0" w:firstLine="0"/>
        <w:rPr>
          <w:b/>
          <w:sz w:val="34"/>
        </w:rPr>
      </w:pPr>
    </w:p>
    <w:p w:rsidR="00BD5EDC" w:rsidRDefault="008512CC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line="360" w:lineRule="auto"/>
        <w:ind w:right="401" w:firstLine="710"/>
        <w:rPr>
          <w:sz w:val="28"/>
        </w:rPr>
      </w:pPr>
      <w:r>
        <w:rPr>
          <w:sz w:val="28"/>
        </w:rPr>
        <w:t>Сайт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техническому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экспортному</w:t>
      </w:r>
      <w:r>
        <w:rPr>
          <w:spacing w:val="-9"/>
          <w:sz w:val="28"/>
        </w:rPr>
        <w:t xml:space="preserve"> </w:t>
      </w:r>
      <w:r>
        <w:rPr>
          <w:sz w:val="28"/>
        </w:rPr>
        <w:t>контролю</w:t>
      </w:r>
      <w:hyperlink r:id="rId11">
        <w:r>
          <w:rPr>
            <w:color w:val="0462C1"/>
            <w:sz w:val="28"/>
            <w:u w:val="single" w:color="0462C1"/>
          </w:rPr>
          <w:t xml:space="preserve"> www.fstec.ru</w:t>
        </w:r>
      </w:hyperlink>
    </w:p>
    <w:p w:rsidR="00BD5EDC" w:rsidRPr="009A3D05" w:rsidRDefault="008512CC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line="321" w:lineRule="exact"/>
        <w:ind w:left="1814"/>
        <w:rPr>
          <w:sz w:val="28"/>
          <w:lang w:val="en-US"/>
        </w:rPr>
      </w:pPr>
      <w:r w:rsidRPr="009A3D05">
        <w:rPr>
          <w:sz w:val="28"/>
          <w:lang w:val="en-US"/>
        </w:rPr>
        <w:t>http://www.infosecurity.</w:t>
      </w:r>
      <w:r w:rsidRPr="009A3D05">
        <w:rPr>
          <w:spacing w:val="-2"/>
          <w:sz w:val="28"/>
          <w:lang w:val="en-US"/>
        </w:rPr>
        <w:t xml:space="preserve"> </w:t>
      </w:r>
      <w:r w:rsidRPr="009A3D05">
        <w:rPr>
          <w:sz w:val="28"/>
          <w:lang w:val="en-US"/>
        </w:rPr>
        <w:t>report.ru/</w:t>
      </w:r>
    </w:p>
    <w:p w:rsidR="00BD5EDC" w:rsidRDefault="00AA7E0D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1"/>
        <w:ind w:left="1814"/>
        <w:rPr>
          <w:sz w:val="28"/>
        </w:rPr>
      </w:pPr>
      <w:hyperlink r:id="rId12">
        <w:r w:rsidR="008512CC">
          <w:rPr>
            <w:color w:val="0462C1"/>
            <w:sz w:val="28"/>
            <w:u w:val="single" w:color="0462C1"/>
          </w:rPr>
          <w:t>http://meganorm.ru/list/14-0.htm</w:t>
        </w:r>
      </w:hyperlink>
    </w:p>
    <w:p w:rsidR="00BD5EDC" w:rsidRDefault="00AA7E0D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3"/>
        <w:ind w:left="1814"/>
        <w:rPr>
          <w:sz w:val="28"/>
        </w:rPr>
      </w:pPr>
      <w:hyperlink r:id="rId13">
        <w:r w:rsidR="008512CC">
          <w:rPr>
            <w:color w:val="0462C1"/>
            <w:sz w:val="28"/>
            <w:u w:val="single" w:color="0462C1"/>
          </w:rPr>
          <w:t>http://dsbb.imf.org</w:t>
        </w:r>
      </w:hyperlink>
      <w:r w:rsidR="008512CC">
        <w:rPr>
          <w:sz w:val="28"/>
        </w:rPr>
        <w:t>.</w:t>
      </w:r>
    </w:p>
    <w:p w:rsidR="00BD5EDC" w:rsidRDefault="00AA7E0D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0"/>
        <w:ind w:left="1814"/>
        <w:rPr>
          <w:sz w:val="28"/>
        </w:rPr>
      </w:pPr>
      <w:hyperlink r:id="rId14">
        <w:r w:rsidR="008512CC">
          <w:rPr>
            <w:color w:val="0462C1"/>
            <w:sz w:val="28"/>
            <w:u w:val="single" w:color="0462C1"/>
          </w:rPr>
          <w:t>http://www.infoforum.ru/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1"/>
        <w:ind w:left="1814"/>
        <w:rPr>
          <w:sz w:val="28"/>
        </w:rPr>
      </w:pPr>
      <w:r>
        <w:rPr>
          <w:sz w:val="28"/>
        </w:rPr>
        <w:t>http://</w:t>
      </w:r>
      <w:hyperlink r:id="rId15">
        <w:r>
          <w:rPr>
            <w:color w:val="0462C1"/>
            <w:sz w:val="28"/>
            <w:u w:val="single" w:color="0462C1"/>
          </w:rPr>
          <w:t>www.iwars.su/</w:t>
        </w:r>
      </w:hyperlink>
    </w:p>
    <w:p w:rsidR="00BD5EDC" w:rsidRDefault="00AA7E0D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0"/>
        <w:ind w:left="1814"/>
        <w:rPr>
          <w:sz w:val="28"/>
        </w:rPr>
      </w:pPr>
      <w:hyperlink r:id="rId16">
        <w:r w:rsidR="008512CC">
          <w:rPr>
            <w:color w:val="0462C1"/>
            <w:sz w:val="28"/>
            <w:u w:val="single" w:color="0462C1"/>
          </w:rPr>
          <w:t>http://www.itsec.ru/main.php/</w:t>
        </w:r>
      </w:hyperlink>
    </w:p>
    <w:p w:rsidR="00BD5EDC" w:rsidRDefault="00AA7E0D">
      <w:pPr>
        <w:pStyle w:val="a4"/>
        <w:numPr>
          <w:ilvl w:val="0"/>
          <w:numId w:val="4"/>
        </w:numPr>
        <w:tabs>
          <w:tab w:val="left" w:pos="1814"/>
          <w:tab w:val="left" w:pos="1815"/>
        </w:tabs>
        <w:spacing w:before="161"/>
        <w:ind w:left="1814"/>
        <w:rPr>
          <w:sz w:val="28"/>
        </w:rPr>
      </w:pPr>
      <w:hyperlink r:id="rId17">
        <w:r w:rsidR="008512CC">
          <w:rPr>
            <w:color w:val="0462C1"/>
            <w:sz w:val="28"/>
            <w:u w:val="single" w:color="0462C1"/>
          </w:rPr>
          <w:t>http://www.un.org/russian/online/loc1.htm</w:t>
        </w:r>
      </w:hyperlink>
      <w:r w:rsidR="008512CC">
        <w:rPr>
          <w:sz w:val="28"/>
        </w:rPr>
        <w:t>.</w:t>
      </w:r>
    </w:p>
    <w:p w:rsidR="00BD5EDC" w:rsidRDefault="008512CC">
      <w:pPr>
        <w:pStyle w:val="a4"/>
        <w:numPr>
          <w:ilvl w:val="0"/>
          <w:numId w:val="4"/>
        </w:numPr>
        <w:tabs>
          <w:tab w:val="left" w:pos="1814"/>
          <w:tab w:val="left" w:pos="1815"/>
          <w:tab w:val="left" w:pos="3788"/>
          <w:tab w:val="left" w:pos="5593"/>
          <w:tab w:val="left" w:pos="7614"/>
          <w:tab w:val="left" w:pos="9647"/>
        </w:tabs>
        <w:spacing w:before="163" w:line="360" w:lineRule="auto"/>
        <w:ind w:right="403" w:firstLine="710"/>
        <w:rPr>
          <w:sz w:val="28"/>
        </w:rPr>
      </w:pPr>
      <w:r>
        <w:rPr>
          <w:sz w:val="28"/>
        </w:rPr>
        <w:t>Электронная</w:t>
      </w:r>
      <w:r>
        <w:rPr>
          <w:sz w:val="28"/>
        </w:rPr>
        <w:tab/>
        <w:t>библиотека</w:t>
      </w:r>
      <w:r>
        <w:rPr>
          <w:sz w:val="28"/>
        </w:rPr>
        <w:tab/>
        <w:t>Финансового</w:t>
      </w:r>
      <w:r>
        <w:rPr>
          <w:sz w:val="28"/>
        </w:rPr>
        <w:tab/>
        <w:t>университета</w:t>
      </w:r>
      <w:r>
        <w:rPr>
          <w:sz w:val="28"/>
        </w:rPr>
        <w:tab/>
      </w:r>
      <w:r>
        <w:rPr>
          <w:spacing w:val="-5"/>
          <w:sz w:val="28"/>
        </w:rPr>
        <w:t>(ЭБ)</w:t>
      </w:r>
      <w:hyperlink r:id="rId18">
        <w:r>
          <w:rPr>
            <w:spacing w:val="-5"/>
            <w:sz w:val="28"/>
          </w:rPr>
          <w:t xml:space="preserve"> </w:t>
        </w:r>
        <w:r>
          <w:rPr>
            <w:sz w:val="28"/>
          </w:rPr>
          <w:t>http://elib.fa.ru/</w:t>
        </w:r>
        <w:r>
          <w:rPr>
            <w:spacing w:val="1"/>
            <w:sz w:val="28"/>
          </w:rPr>
          <w:t xml:space="preserve"> </w:t>
        </w:r>
      </w:hyperlink>
      <w:hyperlink r:id="rId19">
        <w:r>
          <w:rPr>
            <w:sz w:val="28"/>
          </w:rPr>
          <w:t>(h</w:t>
        </w:r>
      </w:hyperlink>
      <w:r>
        <w:rPr>
          <w:sz w:val="28"/>
        </w:rPr>
        <w:t>t</w:t>
      </w:r>
      <w:hyperlink r:id="rId20">
        <w:r>
          <w:rPr>
            <w:sz w:val="28"/>
          </w:rPr>
          <w:t>tp://library.fa.ru/files/elibfa.pdf)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</w:tabs>
        <w:spacing w:line="321" w:lineRule="exact"/>
        <w:ind w:left="1814"/>
        <w:rPr>
          <w:sz w:val="28"/>
        </w:rPr>
      </w:pPr>
      <w:r>
        <w:rPr>
          <w:sz w:val="28"/>
        </w:rPr>
        <w:t>Электронно-библиотечная система BOOK.RU</w:t>
      </w:r>
      <w:r>
        <w:rPr>
          <w:spacing w:val="-7"/>
          <w:sz w:val="28"/>
        </w:rPr>
        <w:t xml:space="preserve"> </w:t>
      </w:r>
      <w:hyperlink r:id="rId21">
        <w:r>
          <w:rPr>
            <w:sz w:val="28"/>
          </w:rPr>
          <w:t>http://www.book.ru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  <w:tab w:val="left" w:pos="5218"/>
          <w:tab w:val="left" w:pos="6392"/>
          <w:tab w:val="left" w:pos="8812"/>
        </w:tabs>
        <w:spacing w:before="160" w:line="362" w:lineRule="auto"/>
        <w:ind w:right="403" w:firstLine="71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«Университетская</w:t>
      </w:r>
      <w:r>
        <w:rPr>
          <w:sz w:val="28"/>
        </w:rPr>
        <w:tab/>
      </w:r>
      <w:r>
        <w:rPr>
          <w:spacing w:val="-4"/>
          <w:sz w:val="28"/>
        </w:rPr>
        <w:t xml:space="preserve">библиотека </w:t>
      </w:r>
      <w:r>
        <w:rPr>
          <w:sz w:val="28"/>
        </w:rPr>
        <w:t>ОНЛАЙН»</w:t>
      </w:r>
      <w:r>
        <w:rPr>
          <w:color w:val="0462C1"/>
          <w:spacing w:val="-3"/>
          <w:sz w:val="28"/>
        </w:rPr>
        <w:t xml:space="preserve"> </w:t>
      </w:r>
      <w:hyperlink r:id="rId22">
        <w:r>
          <w:rPr>
            <w:color w:val="0462C1"/>
            <w:sz w:val="28"/>
            <w:u w:val="single" w:color="0462C1"/>
          </w:rPr>
          <w:t>http://biblioclub.ru/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</w:tabs>
        <w:spacing w:line="317" w:lineRule="exact"/>
        <w:ind w:left="1814"/>
        <w:rPr>
          <w:sz w:val="28"/>
        </w:rPr>
      </w:pPr>
      <w:r>
        <w:rPr>
          <w:sz w:val="28"/>
        </w:rPr>
        <w:t>Электронно-библиотечная система Znanium</w:t>
      </w:r>
      <w:r>
        <w:rPr>
          <w:spacing w:val="-10"/>
          <w:sz w:val="28"/>
        </w:rPr>
        <w:t xml:space="preserve"> </w:t>
      </w:r>
      <w:hyperlink r:id="rId23">
        <w:r>
          <w:rPr>
            <w:sz w:val="28"/>
          </w:rPr>
          <w:t>http://www.znanium.com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</w:tabs>
        <w:spacing w:before="161" w:line="360" w:lineRule="auto"/>
        <w:ind w:right="401" w:firstLine="710"/>
        <w:rPr>
          <w:sz w:val="28"/>
        </w:rPr>
      </w:pPr>
      <w:r>
        <w:rPr>
          <w:sz w:val="28"/>
        </w:rPr>
        <w:t>«Деловая онлайн библиотека» издательства «Альпина Паблишер»</w:t>
      </w:r>
      <w:hyperlink r:id="rId24">
        <w:r>
          <w:rPr>
            <w:sz w:val="28"/>
          </w:rPr>
          <w:t xml:space="preserve"> </w:t>
        </w:r>
        <w:r>
          <w:rPr>
            <w:sz w:val="28"/>
          </w:rPr>
          <w:lastRenderedPageBreak/>
          <w:t>http://lib.alpinadigital.ru/en/library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  <w:tab w:val="left" w:pos="5602"/>
          <w:tab w:val="left" w:pos="7158"/>
          <w:tab w:val="left" w:pos="9311"/>
        </w:tabs>
        <w:spacing w:before="73" w:line="360" w:lineRule="auto"/>
        <w:ind w:right="400" w:firstLine="71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4"/>
          <w:sz w:val="28"/>
        </w:rPr>
        <w:t xml:space="preserve">«Лань» </w:t>
      </w:r>
      <w:r>
        <w:rPr>
          <w:sz w:val="28"/>
        </w:rPr>
        <w:t>https://e.lanbook.com/</w:t>
      </w:r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  <w:tab w:val="left" w:pos="5458"/>
          <w:tab w:val="left" w:pos="6870"/>
          <w:tab w:val="left" w:pos="8881"/>
        </w:tabs>
        <w:spacing w:line="362" w:lineRule="auto"/>
        <w:ind w:right="402" w:firstLine="710"/>
        <w:rPr>
          <w:sz w:val="28"/>
        </w:rPr>
      </w:pPr>
      <w:r>
        <w:rPr>
          <w:sz w:val="28"/>
        </w:rPr>
        <w:t>Электронно-библиотечная</w:t>
      </w:r>
      <w:r>
        <w:rPr>
          <w:sz w:val="28"/>
        </w:rPr>
        <w:tab/>
        <w:t>система</w:t>
      </w:r>
      <w:r>
        <w:rPr>
          <w:sz w:val="28"/>
        </w:rPr>
        <w:tab/>
        <w:t>издательства</w:t>
      </w:r>
      <w:r>
        <w:rPr>
          <w:sz w:val="28"/>
        </w:rPr>
        <w:tab/>
      </w:r>
      <w:r>
        <w:rPr>
          <w:spacing w:val="-3"/>
          <w:sz w:val="28"/>
        </w:rPr>
        <w:t xml:space="preserve">«ЮРАЙТ» </w:t>
      </w:r>
      <w:r>
        <w:rPr>
          <w:sz w:val="28"/>
        </w:rPr>
        <w:t>https://</w:t>
      </w:r>
      <w:hyperlink r:id="rId25">
        <w:r>
          <w:rPr>
            <w:sz w:val="28"/>
          </w:rPr>
          <w:t>www.biblio-online.ru/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</w:tabs>
        <w:spacing w:line="317" w:lineRule="exact"/>
        <w:ind w:left="1814"/>
        <w:rPr>
          <w:sz w:val="28"/>
        </w:rPr>
      </w:pPr>
      <w:r>
        <w:rPr>
          <w:sz w:val="28"/>
        </w:rPr>
        <w:t>Научная электронная библиотека eLibrary.ru</w:t>
      </w:r>
      <w:r>
        <w:rPr>
          <w:color w:val="0462C1"/>
          <w:spacing w:val="-4"/>
          <w:sz w:val="28"/>
        </w:rPr>
        <w:t xml:space="preserve"> </w:t>
      </w:r>
      <w:hyperlink r:id="rId26">
        <w:r>
          <w:rPr>
            <w:color w:val="0462C1"/>
            <w:sz w:val="28"/>
            <w:u w:val="single" w:color="0462C1"/>
          </w:rPr>
          <w:t>http://elibrary.ru</w:t>
        </w:r>
      </w:hyperlink>
    </w:p>
    <w:p w:rsidR="00BD5EDC" w:rsidRDefault="008512CC">
      <w:pPr>
        <w:pStyle w:val="a4"/>
        <w:numPr>
          <w:ilvl w:val="0"/>
          <w:numId w:val="4"/>
        </w:numPr>
        <w:tabs>
          <w:tab w:val="left" w:pos="1815"/>
          <w:tab w:val="left" w:pos="3432"/>
        </w:tabs>
        <w:spacing w:before="160" w:line="360" w:lineRule="auto"/>
        <w:ind w:right="401" w:firstLine="710"/>
        <w:rPr>
          <w:sz w:val="28"/>
        </w:rPr>
      </w:pPr>
      <w:r>
        <w:rPr>
          <w:sz w:val="28"/>
        </w:rPr>
        <w:t>Справочная</w:t>
      </w:r>
      <w:r>
        <w:rPr>
          <w:sz w:val="28"/>
        </w:rPr>
        <w:tab/>
        <w:t xml:space="preserve">правовая система КонсультантПлюс». [Электронный ресурс]. Режим доступа: </w:t>
      </w:r>
      <w:hyperlink r:id="rId27">
        <w:r>
          <w:rPr>
            <w:sz w:val="28"/>
          </w:rPr>
          <w:t>http://www.consultant.ru/</w:t>
        </w:r>
      </w:hyperlink>
      <w:r>
        <w:rPr>
          <w:sz w:val="28"/>
        </w:rPr>
        <w:t>Справочная правовая</w:t>
      </w:r>
      <w:r>
        <w:rPr>
          <w:spacing w:val="29"/>
          <w:sz w:val="28"/>
        </w:rPr>
        <w:t xml:space="preserve"> </w:t>
      </w:r>
      <w:r>
        <w:rPr>
          <w:sz w:val="28"/>
        </w:rPr>
        <w:t>система</w:t>
      </w:r>
    </w:p>
    <w:p w:rsidR="00BD5EDC" w:rsidRDefault="008512CC">
      <w:pPr>
        <w:pStyle w:val="a3"/>
        <w:spacing w:line="321" w:lineRule="exact"/>
        <w:ind w:firstLine="0"/>
      </w:pPr>
      <w:r>
        <w:t xml:space="preserve">«Гарант». [Электронный ресурс]. Режим доступа: </w:t>
      </w:r>
      <w:hyperlink r:id="rId28">
        <w:r>
          <w:t>http://www.garant.ru/iv/</w:t>
        </w:r>
      </w:hyperlink>
    </w:p>
    <w:p w:rsidR="00BD5EDC" w:rsidRDefault="008512CC">
      <w:pPr>
        <w:pStyle w:val="1"/>
        <w:numPr>
          <w:ilvl w:val="0"/>
          <w:numId w:val="3"/>
        </w:numPr>
        <w:tabs>
          <w:tab w:val="left" w:pos="1815"/>
        </w:tabs>
        <w:spacing w:before="166" w:line="256" w:lineRule="auto"/>
        <w:ind w:right="1716" w:firstLine="710"/>
      </w:pPr>
      <w:bookmarkStart w:id="17" w:name="_bookmark16"/>
      <w:bookmarkEnd w:id="17"/>
      <w:r>
        <w:t>Методические указания для обучающихся по освоению дисциплины</w:t>
      </w:r>
    </w:p>
    <w:p w:rsidR="00BD5EDC" w:rsidRDefault="008512CC">
      <w:pPr>
        <w:pStyle w:val="a3"/>
        <w:spacing w:before="62" w:line="360" w:lineRule="auto"/>
        <w:ind w:right="404"/>
        <w:jc w:val="both"/>
      </w:pPr>
      <w:r>
        <w:t>Студентам при подготовке следует использовать нормативные документы</w:t>
      </w:r>
      <w:r>
        <w:rPr>
          <w:spacing w:val="-13"/>
        </w:rPr>
        <w:t xml:space="preserve"> </w:t>
      </w:r>
      <w:r>
        <w:t>Финансового</w:t>
      </w:r>
      <w:r>
        <w:rPr>
          <w:spacing w:val="-12"/>
        </w:rPr>
        <w:t xml:space="preserve"> </w:t>
      </w:r>
      <w:r>
        <w:t>университета,</w:t>
      </w:r>
      <w:r>
        <w:rPr>
          <w:spacing w:val="-14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именно,</w:t>
      </w:r>
      <w:r>
        <w:rPr>
          <w:spacing w:val="-9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Приказ</w:t>
      </w:r>
      <w:r>
        <w:rPr>
          <w:spacing w:val="-14"/>
        </w:rPr>
        <w:t xml:space="preserve"> </w:t>
      </w:r>
      <w:r>
        <w:t>Финуниверситета</w:t>
      </w:r>
      <w:r>
        <w:rPr>
          <w:spacing w:val="-14"/>
        </w:rPr>
        <w:t xml:space="preserve"> </w:t>
      </w:r>
      <w:r>
        <w:t xml:space="preserve">от 11.05.2021 № 1040/о </w:t>
      </w:r>
      <w:r w:rsidR="00035BE6">
        <w:t>«</w:t>
      </w:r>
      <w:r>
        <w:t>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</w:t>
      </w:r>
      <w:r w:rsidR="00035BE6">
        <w:t>»</w:t>
      </w:r>
      <w:r>
        <w:rPr>
          <w:spacing w:val="-12"/>
        </w:rPr>
        <w:t xml:space="preserve"> </w:t>
      </w:r>
      <w:r>
        <w:t>(см.</w:t>
      </w:r>
      <w:r>
        <w:rPr>
          <w:spacing w:val="-13"/>
        </w:rPr>
        <w:t xml:space="preserve"> </w:t>
      </w:r>
      <w:r>
        <w:t>сайт</w:t>
      </w:r>
      <w:r>
        <w:rPr>
          <w:spacing w:val="-14"/>
        </w:rPr>
        <w:t xml:space="preserve"> </w:t>
      </w:r>
      <w:r>
        <w:t>Финансового</w:t>
      </w:r>
      <w:r>
        <w:rPr>
          <w:spacing w:val="-12"/>
        </w:rPr>
        <w:t xml:space="preserve"> </w:t>
      </w:r>
      <w:r>
        <w:t>Университета:</w:t>
      </w:r>
      <w:r>
        <w:rPr>
          <w:spacing w:val="-13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главной</w:t>
      </w:r>
      <w:r>
        <w:rPr>
          <w:spacing w:val="-13"/>
        </w:rPr>
        <w:t xml:space="preserve"> </w:t>
      </w:r>
      <w:r>
        <w:t>странице</w:t>
      </w:r>
      <w:r>
        <w:rPr>
          <w:spacing w:val="-12"/>
        </w:rPr>
        <w:t xml:space="preserve"> </w:t>
      </w:r>
      <w:r>
        <w:t>раздел</w:t>
      </w:r>
    </w:p>
    <w:p w:rsidR="00BD5EDC" w:rsidRDefault="008512CC">
      <w:pPr>
        <w:pStyle w:val="a3"/>
        <w:spacing w:before="2" w:line="360" w:lineRule="auto"/>
        <w:ind w:right="405" w:firstLine="0"/>
        <w:jc w:val="both"/>
      </w:pPr>
      <w:r>
        <w:t>«Наш университет»; далее «Единая правовая база Финуниверситета»; подраздел «Организация учебного процесса» - Нормативные документы по самостоятельной работе), использовать методические рекомендации кафедр/департаментов.</w:t>
      </w:r>
    </w:p>
    <w:p w:rsidR="00BD5EDC" w:rsidRDefault="008512CC">
      <w:pPr>
        <w:pStyle w:val="1"/>
        <w:numPr>
          <w:ilvl w:val="0"/>
          <w:numId w:val="3"/>
        </w:numPr>
        <w:tabs>
          <w:tab w:val="left" w:pos="1968"/>
        </w:tabs>
        <w:spacing w:before="243" w:line="259" w:lineRule="auto"/>
        <w:ind w:right="405" w:firstLine="710"/>
        <w:jc w:val="both"/>
      </w:pPr>
      <w:bookmarkStart w:id="18" w:name="_bookmark17"/>
      <w:bookmarkEnd w:id="18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5EDC" w:rsidRDefault="008512CC">
      <w:pPr>
        <w:pStyle w:val="a4"/>
        <w:numPr>
          <w:ilvl w:val="1"/>
          <w:numId w:val="3"/>
        </w:numPr>
        <w:tabs>
          <w:tab w:val="left" w:pos="2023"/>
        </w:tabs>
        <w:spacing w:before="59"/>
        <w:rPr>
          <w:b/>
          <w:sz w:val="28"/>
        </w:rPr>
      </w:pPr>
      <w:r>
        <w:rPr>
          <w:b/>
          <w:sz w:val="28"/>
        </w:rPr>
        <w:t>Комплект лицензионного программного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обеспечения</w:t>
      </w:r>
    </w:p>
    <w:p w:rsidR="001E661B" w:rsidRPr="001E661B" w:rsidRDefault="001E661B" w:rsidP="001E661B">
      <w:pPr>
        <w:tabs>
          <w:tab w:val="left" w:pos="1493"/>
        </w:tabs>
        <w:spacing w:before="156"/>
        <w:ind w:left="260"/>
        <w:rPr>
          <w:sz w:val="28"/>
          <w:lang w:val="en-US"/>
        </w:rPr>
      </w:pPr>
      <w:r>
        <w:rPr>
          <w:sz w:val="28"/>
        </w:rPr>
        <w:tab/>
      </w:r>
      <w:r w:rsidRPr="001E661B">
        <w:rPr>
          <w:sz w:val="28"/>
          <w:lang w:val="en-US"/>
        </w:rPr>
        <w:t>1. Astra Linux, Libre</w:t>
      </w:r>
      <w:r w:rsidRPr="001E661B">
        <w:rPr>
          <w:spacing w:val="-3"/>
          <w:sz w:val="28"/>
          <w:lang w:val="en-US"/>
        </w:rPr>
        <w:t xml:space="preserve"> </w:t>
      </w:r>
      <w:r w:rsidRPr="001E661B">
        <w:rPr>
          <w:sz w:val="28"/>
          <w:lang w:val="en-US"/>
        </w:rPr>
        <w:t>Office</w:t>
      </w:r>
    </w:p>
    <w:p w:rsidR="00BD5EDC" w:rsidRPr="001E661B" w:rsidRDefault="001E661B">
      <w:pPr>
        <w:pStyle w:val="a3"/>
        <w:spacing w:before="180" w:line="379" w:lineRule="auto"/>
        <w:ind w:left="1392" w:right="6155" w:firstLine="0"/>
        <w:jc w:val="both"/>
        <w:rPr>
          <w:lang w:val="en-US"/>
        </w:rPr>
      </w:pPr>
      <w:r w:rsidRPr="001E661B">
        <w:rPr>
          <w:lang w:val="en-US"/>
        </w:rPr>
        <w:t xml:space="preserve"> 2. </w:t>
      </w:r>
      <w:r w:rsidR="008512CC">
        <w:t>Антивирус</w:t>
      </w:r>
      <w:r w:rsidR="008512CC" w:rsidRPr="001E661B">
        <w:rPr>
          <w:lang w:val="en-US"/>
        </w:rPr>
        <w:t xml:space="preserve"> Kaspersky</w:t>
      </w:r>
    </w:p>
    <w:p w:rsidR="00BD5EDC" w:rsidRDefault="008512CC">
      <w:pPr>
        <w:pStyle w:val="1"/>
        <w:numPr>
          <w:ilvl w:val="1"/>
          <w:numId w:val="2"/>
        </w:numPr>
        <w:tabs>
          <w:tab w:val="left" w:pos="2359"/>
        </w:tabs>
        <w:spacing w:before="2" w:line="259" w:lineRule="auto"/>
        <w:ind w:right="405" w:firstLine="993"/>
        <w:jc w:val="both"/>
      </w:pPr>
      <w:r>
        <w:t>Современные профессиональные базы данных и информационные справочные</w:t>
      </w:r>
      <w:r>
        <w:rPr>
          <w:spacing w:val="-1"/>
        </w:rPr>
        <w:t xml:space="preserve"> </w:t>
      </w:r>
      <w:r>
        <w:t>системы</w:t>
      </w:r>
    </w:p>
    <w:p w:rsidR="00BD5EDC" w:rsidRDefault="008512CC">
      <w:pPr>
        <w:pStyle w:val="a4"/>
        <w:numPr>
          <w:ilvl w:val="0"/>
          <w:numId w:val="1"/>
        </w:numPr>
        <w:tabs>
          <w:tab w:val="left" w:pos="1673"/>
        </w:tabs>
        <w:spacing w:before="155"/>
        <w:rPr>
          <w:sz w:val="28"/>
        </w:rPr>
      </w:pPr>
      <w:r>
        <w:rPr>
          <w:sz w:val="28"/>
        </w:rPr>
        <w:t>Информационно-правовая 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«Гарант»</w:t>
      </w:r>
    </w:p>
    <w:p w:rsidR="00BD5EDC" w:rsidRDefault="008512CC">
      <w:pPr>
        <w:pStyle w:val="a4"/>
        <w:numPr>
          <w:ilvl w:val="0"/>
          <w:numId w:val="1"/>
        </w:numPr>
        <w:tabs>
          <w:tab w:val="left" w:pos="1673"/>
        </w:tabs>
        <w:spacing w:before="186"/>
        <w:rPr>
          <w:sz w:val="28"/>
        </w:rPr>
      </w:pPr>
      <w:r>
        <w:rPr>
          <w:sz w:val="28"/>
        </w:rPr>
        <w:lastRenderedPageBreak/>
        <w:t>Информационно-правовая система 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</w:t>
      </w:r>
    </w:p>
    <w:p w:rsidR="00BD5EDC" w:rsidRDefault="008512CC">
      <w:pPr>
        <w:pStyle w:val="a4"/>
        <w:numPr>
          <w:ilvl w:val="0"/>
          <w:numId w:val="1"/>
        </w:numPr>
        <w:tabs>
          <w:tab w:val="left" w:pos="1673"/>
        </w:tabs>
        <w:spacing w:before="71"/>
        <w:rPr>
          <w:sz w:val="28"/>
        </w:rPr>
      </w:pPr>
      <w:r>
        <w:rPr>
          <w:sz w:val="28"/>
        </w:rPr>
        <w:t>Электронная энциклопедия:</w:t>
      </w:r>
      <w:r>
        <w:rPr>
          <w:spacing w:val="-5"/>
          <w:sz w:val="28"/>
        </w:rPr>
        <w:t xml:space="preserve"> </w:t>
      </w:r>
      <w:hyperlink r:id="rId29">
        <w:r>
          <w:rPr>
            <w:sz w:val="28"/>
          </w:rPr>
          <w:t>http://ru.wikipedia.org/wiki/Wiki</w:t>
        </w:r>
      </w:hyperlink>
    </w:p>
    <w:p w:rsidR="00BD5EDC" w:rsidRDefault="008512CC">
      <w:pPr>
        <w:pStyle w:val="a4"/>
        <w:numPr>
          <w:ilvl w:val="0"/>
          <w:numId w:val="1"/>
        </w:numPr>
        <w:tabs>
          <w:tab w:val="left" w:pos="1907"/>
          <w:tab w:val="left" w:pos="1908"/>
          <w:tab w:val="left" w:pos="3219"/>
          <w:tab w:val="left" w:pos="5193"/>
          <w:tab w:val="left" w:pos="6749"/>
          <w:tab w:val="left" w:pos="8565"/>
          <w:tab w:val="left" w:pos="10089"/>
        </w:tabs>
        <w:spacing w:before="185" w:line="259" w:lineRule="auto"/>
        <w:ind w:left="398" w:right="401" w:firstLine="993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18"/>
          <w:sz w:val="28"/>
        </w:rPr>
        <w:t>-</w:t>
      </w:r>
      <w:hyperlink r:id="rId30">
        <w:r>
          <w:rPr>
            <w:spacing w:val="-18"/>
            <w:sz w:val="28"/>
          </w:rPr>
          <w:t xml:space="preserve"> </w:t>
        </w:r>
        <w:r>
          <w:rPr>
            <w:sz w:val="28"/>
          </w:rPr>
          <w:t>http://www.skrin.ru/11.3</w:t>
        </w:r>
      </w:hyperlink>
    </w:p>
    <w:p w:rsidR="00BD5EDC" w:rsidRDefault="008512CC">
      <w:pPr>
        <w:pStyle w:val="1"/>
        <w:numPr>
          <w:ilvl w:val="1"/>
          <w:numId w:val="2"/>
        </w:numPr>
        <w:tabs>
          <w:tab w:val="left" w:pos="2088"/>
          <w:tab w:val="left" w:pos="2089"/>
          <w:tab w:val="left" w:pos="5001"/>
          <w:tab w:val="left" w:pos="6969"/>
          <w:tab w:val="left" w:pos="7333"/>
          <w:tab w:val="left" w:pos="9077"/>
        </w:tabs>
        <w:spacing w:before="164" w:line="259" w:lineRule="auto"/>
        <w:ind w:right="406" w:firstLine="993"/>
      </w:pPr>
      <w:r>
        <w:t>Сертифицированные</w:t>
      </w:r>
      <w:r>
        <w:tab/>
        <w:t>программные</w:t>
      </w:r>
      <w:r>
        <w:tab/>
        <w:t>и</w:t>
      </w:r>
      <w:r>
        <w:tab/>
        <w:t>аппаратные</w:t>
      </w:r>
      <w:r>
        <w:tab/>
      </w:r>
      <w:r>
        <w:rPr>
          <w:spacing w:val="-3"/>
        </w:rPr>
        <w:t xml:space="preserve">средства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BD5EDC" w:rsidRDefault="008512CC">
      <w:pPr>
        <w:pStyle w:val="a3"/>
        <w:tabs>
          <w:tab w:val="left" w:pos="3351"/>
          <w:tab w:val="left" w:pos="4664"/>
          <w:tab w:val="left" w:pos="5847"/>
          <w:tab w:val="left" w:pos="7880"/>
          <w:tab w:val="left" w:pos="9253"/>
        </w:tabs>
        <w:spacing w:before="156" w:line="256" w:lineRule="auto"/>
        <w:ind w:left="398" w:right="406" w:firstLine="1063"/>
      </w:pPr>
      <w:r>
        <w:t>Программное</w:t>
      </w:r>
      <w:r>
        <w:tab/>
        <w:t>средство</w:t>
      </w:r>
      <w:r>
        <w:tab/>
        <w:t>анализа</w:t>
      </w:r>
      <w:r>
        <w:tab/>
        <w:t>защищенности</w:t>
      </w:r>
      <w:r>
        <w:tab/>
        <w:t>Средство</w:t>
      </w:r>
      <w:r>
        <w:tab/>
      </w:r>
      <w:r>
        <w:rPr>
          <w:spacing w:val="-4"/>
        </w:rPr>
        <w:t xml:space="preserve">анализа </w:t>
      </w:r>
      <w:r>
        <w:t>защищенности</w:t>
      </w:r>
      <w:r>
        <w:rPr>
          <w:spacing w:val="-1"/>
        </w:rPr>
        <w:t xml:space="preserve"> </w:t>
      </w:r>
      <w:r>
        <w:t>«Сканер-ВС»</w:t>
      </w:r>
    </w:p>
    <w:p w:rsidR="00BD5EDC" w:rsidRDefault="008512CC">
      <w:pPr>
        <w:pStyle w:val="a3"/>
        <w:spacing w:before="166"/>
        <w:ind w:left="1392" w:firstLine="0"/>
      </w:pPr>
      <w:r>
        <w:t>Программно-аппаратный комплекс ПАК ViPNet Coordinator HW1000</w:t>
      </w:r>
    </w:p>
    <w:p w:rsidR="00BD5EDC" w:rsidRDefault="008512CC">
      <w:pPr>
        <w:pStyle w:val="a3"/>
        <w:spacing w:before="26"/>
        <w:ind w:left="398" w:firstLine="0"/>
      </w:pPr>
      <w:r>
        <w:t>+IDS.</w:t>
      </w:r>
    </w:p>
    <w:p w:rsidR="00BD5EDC" w:rsidRDefault="008512CC">
      <w:pPr>
        <w:pStyle w:val="1"/>
        <w:spacing w:before="189"/>
        <w:ind w:left="1392"/>
      </w:pPr>
      <w:bookmarkStart w:id="19" w:name="_bookmark18"/>
      <w:bookmarkEnd w:id="19"/>
      <w:r>
        <w:t>12. Материально-техническая база, необходимая для осуществления</w:t>
      </w:r>
    </w:p>
    <w:p w:rsidR="00BD5EDC" w:rsidRDefault="008512CC">
      <w:pPr>
        <w:spacing w:before="26"/>
        <w:ind w:left="682"/>
        <w:rPr>
          <w:b/>
          <w:sz w:val="28"/>
        </w:rPr>
      </w:pPr>
      <w:r>
        <w:rPr>
          <w:b/>
          <w:sz w:val="28"/>
        </w:rPr>
        <w:t>образовательного процесса по дисциплине</w:t>
      </w:r>
    </w:p>
    <w:p w:rsidR="00BD5EDC" w:rsidRDefault="00BD5EDC">
      <w:pPr>
        <w:pStyle w:val="a3"/>
        <w:spacing w:before="10"/>
        <w:ind w:left="0" w:firstLine="0"/>
        <w:rPr>
          <w:b/>
          <w:sz w:val="23"/>
        </w:rPr>
      </w:pPr>
    </w:p>
    <w:p w:rsidR="00BD5EDC" w:rsidRPr="00336B12" w:rsidRDefault="008512CC">
      <w:pPr>
        <w:pStyle w:val="a3"/>
        <w:tabs>
          <w:tab w:val="left" w:pos="2570"/>
          <w:tab w:val="left" w:pos="3091"/>
          <w:tab w:val="left" w:pos="4753"/>
          <w:tab w:val="left" w:pos="6325"/>
          <w:tab w:val="left" w:pos="6689"/>
          <w:tab w:val="left" w:pos="8333"/>
        </w:tabs>
        <w:spacing w:line="360" w:lineRule="auto"/>
        <w:ind w:right="407"/>
      </w:pPr>
      <w:r w:rsidRPr="00336B12">
        <w:rPr>
          <w:spacing w:val="-16"/>
        </w:rPr>
        <w:t>Занятия</w:t>
      </w:r>
      <w:r w:rsidRPr="00336B12">
        <w:rPr>
          <w:spacing w:val="-16"/>
        </w:rPr>
        <w:tab/>
      </w:r>
      <w:r w:rsidRPr="00336B12">
        <w:t>по</w:t>
      </w:r>
      <w:r w:rsidRPr="00336B12">
        <w:tab/>
      </w:r>
      <w:r w:rsidRPr="00336B12">
        <w:rPr>
          <w:spacing w:val="-11"/>
        </w:rPr>
        <w:t>дисциплине</w:t>
      </w:r>
      <w:r w:rsidRPr="00336B12">
        <w:rPr>
          <w:spacing w:val="-11"/>
        </w:rPr>
        <w:tab/>
      </w:r>
      <w:r w:rsidRPr="00336B12">
        <w:rPr>
          <w:spacing w:val="-15"/>
        </w:rPr>
        <w:t>проводятся</w:t>
      </w:r>
      <w:r w:rsidRPr="00336B12">
        <w:rPr>
          <w:spacing w:val="-15"/>
        </w:rPr>
        <w:tab/>
      </w:r>
      <w:r w:rsidRPr="00336B12">
        <w:t>в</w:t>
      </w:r>
      <w:r w:rsidRPr="00336B12">
        <w:tab/>
      </w:r>
      <w:r w:rsidRPr="00336B12">
        <w:rPr>
          <w:spacing w:val="-16"/>
        </w:rPr>
        <w:t>аудиториях,</w:t>
      </w:r>
      <w:r w:rsidRPr="00336B12">
        <w:rPr>
          <w:spacing w:val="-16"/>
        </w:rPr>
        <w:tab/>
      </w:r>
      <w:r w:rsidRPr="00336B12">
        <w:rPr>
          <w:spacing w:val="-17"/>
        </w:rPr>
        <w:t xml:space="preserve">оборудованных </w:t>
      </w:r>
      <w:r w:rsidRPr="00336B12">
        <w:rPr>
          <w:spacing w:val="-15"/>
        </w:rPr>
        <w:t xml:space="preserve">мультимедийными </w:t>
      </w:r>
      <w:r w:rsidRPr="00336B12">
        <w:rPr>
          <w:spacing w:val="-14"/>
        </w:rPr>
        <w:t xml:space="preserve">комплексами, </w:t>
      </w:r>
      <w:r w:rsidRPr="00336B12">
        <w:rPr>
          <w:spacing w:val="-15"/>
        </w:rPr>
        <w:t xml:space="preserve">компьютерами </w:t>
      </w:r>
      <w:r w:rsidRPr="00336B12">
        <w:t xml:space="preserve">с </w:t>
      </w:r>
      <w:r w:rsidRPr="00336B12">
        <w:rPr>
          <w:spacing w:val="-16"/>
        </w:rPr>
        <w:t xml:space="preserve">выходом </w:t>
      </w:r>
      <w:r w:rsidRPr="00336B12">
        <w:t>в</w:t>
      </w:r>
      <w:r w:rsidRPr="00336B12">
        <w:rPr>
          <w:spacing w:val="-51"/>
        </w:rPr>
        <w:t xml:space="preserve"> </w:t>
      </w:r>
      <w:r w:rsidRPr="00336B12">
        <w:rPr>
          <w:spacing w:val="-14"/>
        </w:rPr>
        <w:t>Интернет.</w:t>
      </w:r>
    </w:p>
    <w:sectPr w:rsidR="00BD5EDC" w:rsidRPr="00336B12">
      <w:pgSz w:w="11910" w:h="16840"/>
      <w:pgMar w:top="1060" w:right="300" w:bottom="1080" w:left="1020" w:header="0" w:footer="8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7E0D" w:rsidRDefault="00AA7E0D">
      <w:r>
        <w:separator/>
      </w:r>
    </w:p>
  </w:endnote>
  <w:endnote w:type="continuationSeparator" w:id="0">
    <w:p w:rsidR="00AA7E0D" w:rsidRDefault="00AA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F59" w:rsidRDefault="00AB3F59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55328" behindDoc="1" locked="0" layoutInCell="1" allowOverlap="1">
              <wp:simplePos x="0" y="0"/>
              <wp:positionH relativeFrom="page">
                <wp:posOffset>3886835</wp:posOffset>
              </wp:positionH>
              <wp:positionV relativeFrom="page">
                <wp:posOffset>9794240</wp:posOffset>
              </wp:positionV>
              <wp:extent cx="146685" cy="180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F59" w:rsidRDefault="00AB3F59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543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6.05pt;margin-top:771.2pt;width:11.55pt;height:14.25pt;z-index:-165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K7xqwIAAKg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" filled="f" stroked="f">
              <v:textbox inset="0,0,0,0">
                <w:txbxContent>
                  <w:p w:rsidR="00AB3F59" w:rsidRDefault="00AB3F59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4543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F59" w:rsidRDefault="00AB3F59">
    <w:pPr>
      <w:pStyle w:val="a3"/>
      <w:spacing w:line="14" w:lineRule="auto"/>
      <w:ind w:left="0" w:firstLin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F59" w:rsidRDefault="00AB3F59">
    <w:pPr>
      <w:pStyle w:val="a3"/>
      <w:spacing w:line="14" w:lineRule="auto"/>
      <w:ind w:left="0" w:firstLine="0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755840" behindDoc="1" locked="0" layoutInCell="1" allowOverlap="1">
              <wp:simplePos x="0" y="0"/>
              <wp:positionH relativeFrom="page">
                <wp:posOffset>3897630</wp:posOffset>
              </wp:positionH>
              <wp:positionV relativeFrom="page">
                <wp:posOffset>9992360</wp:posOffset>
              </wp:positionV>
              <wp:extent cx="21653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F59" w:rsidRDefault="00AB3F59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5431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6.9pt;margin-top:786.8pt;width:17.05pt;height:14.25pt;z-index:-165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A3krQIAAK8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" filled="f" stroked="f">
              <v:textbox inset="0,0,0,0">
                <w:txbxContent>
                  <w:p w:rsidR="00AB3F59" w:rsidRDefault="00AB3F59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45431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7E0D" w:rsidRDefault="00AA7E0D">
      <w:r>
        <w:separator/>
      </w:r>
    </w:p>
  </w:footnote>
  <w:footnote w:type="continuationSeparator" w:id="0">
    <w:p w:rsidR="00AA7E0D" w:rsidRDefault="00AA7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7F69"/>
    <w:multiLevelType w:val="hybridMultilevel"/>
    <w:tmpl w:val="4A1EDC34"/>
    <w:lvl w:ilvl="0" w:tplc="5A48DB82">
      <w:start w:val="3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BF09542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79ECF348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B57C0E56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550885C6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681C945A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DC625DE8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E730B9C6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54B41718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7822B89"/>
    <w:multiLevelType w:val="hybridMultilevel"/>
    <w:tmpl w:val="9E3A8AA0"/>
    <w:lvl w:ilvl="0" w:tplc="7BE8F5CA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D007CC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8CA87072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5C2C66A8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D8663940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A290F84A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D402F668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AEE059FE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D7DA4A3A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09CB5570"/>
    <w:multiLevelType w:val="hybridMultilevel"/>
    <w:tmpl w:val="F68AADDC"/>
    <w:lvl w:ilvl="0" w:tplc="4DC4B19C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3E6052E6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CA48CEBE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0EE6FAB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4A2602B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2916AFB0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62CCA804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33581F4E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6408F810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09CF6E1D"/>
    <w:multiLevelType w:val="hybridMultilevel"/>
    <w:tmpl w:val="161A3264"/>
    <w:lvl w:ilvl="0" w:tplc="88BE6012">
      <w:start w:val="3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en-US" w:bidi="ar-SA"/>
      </w:rPr>
    </w:lvl>
    <w:lvl w:ilvl="1" w:tplc="024A2954">
      <w:numFmt w:val="bullet"/>
      <w:lvlText w:val="•"/>
      <w:lvlJc w:val="left"/>
      <w:pPr>
        <w:ind w:left="389" w:hanging="240"/>
      </w:pPr>
      <w:rPr>
        <w:rFonts w:hint="default"/>
        <w:lang w:val="ru-RU" w:eastAsia="en-US" w:bidi="ar-SA"/>
      </w:rPr>
    </w:lvl>
    <w:lvl w:ilvl="2" w:tplc="05AE5392">
      <w:numFmt w:val="bullet"/>
      <w:lvlText w:val="•"/>
      <w:lvlJc w:val="left"/>
      <w:pPr>
        <w:ind w:left="679" w:hanging="240"/>
      </w:pPr>
      <w:rPr>
        <w:rFonts w:hint="default"/>
        <w:lang w:val="ru-RU" w:eastAsia="en-US" w:bidi="ar-SA"/>
      </w:rPr>
    </w:lvl>
    <w:lvl w:ilvl="3" w:tplc="7A5EEB06">
      <w:numFmt w:val="bullet"/>
      <w:lvlText w:val="•"/>
      <w:lvlJc w:val="left"/>
      <w:pPr>
        <w:ind w:left="968" w:hanging="240"/>
      </w:pPr>
      <w:rPr>
        <w:rFonts w:hint="default"/>
        <w:lang w:val="ru-RU" w:eastAsia="en-US" w:bidi="ar-SA"/>
      </w:rPr>
    </w:lvl>
    <w:lvl w:ilvl="4" w:tplc="D8805720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5" w:tplc="F55C8D44">
      <w:numFmt w:val="bullet"/>
      <w:lvlText w:val="•"/>
      <w:lvlJc w:val="left"/>
      <w:pPr>
        <w:ind w:left="1547" w:hanging="240"/>
      </w:pPr>
      <w:rPr>
        <w:rFonts w:hint="default"/>
        <w:lang w:val="ru-RU" w:eastAsia="en-US" w:bidi="ar-SA"/>
      </w:rPr>
    </w:lvl>
    <w:lvl w:ilvl="6" w:tplc="152C8586">
      <w:numFmt w:val="bullet"/>
      <w:lvlText w:val="•"/>
      <w:lvlJc w:val="left"/>
      <w:pPr>
        <w:ind w:left="1837" w:hanging="240"/>
      </w:pPr>
      <w:rPr>
        <w:rFonts w:hint="default"/>
        <w:lang w:val="ru-RU" w:eastAsia="en-US" w:bidi="ar-SA"/>
      </w:rPr>
    </w:lvl>
    <w:lvl w:ilvl="7" w:tplc="0D5A9BB2">
      <w:numFmt w:val="bullet"/>
      <w:lvlText w:val="•"/>
      <w:lvlJc w:val="left"/>
      <w:pPr>
        <w:ind w:left="2126" w:hanging="240"/>
      </w:pPr>
      <w:rPr>
        <w:rFonts w:hint="default"/>
        <w:lang w:val="ru-RU" w:eastAsia="en-US" w:bidi="ar-SA"/>
      </w:rPr>
    </w:lvl>
    <w:lvl w:ilvl="8" w:tplc="A42CC8A4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B6E1C87"/>
    <w:multiLevelType w:val="hybridMultilevel"/>
    <w:tmpl w:val="4CB4F37C"/>
    <w:lvl w:ilvl="0" w:tplc="6A580F1A">
      <w:numFmt w:val="bullet"/>
      <w:lvlText w:val="•"/>
      <w:lvlJc w:val="left"/>
      <w:pPr>
        <w:ind w:left="398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A69BEE">
      <w:numFmt w:val="bullet"/>
      <w:lvlText w:val="•"/>
      <w:lvlJc w:val="left"/>
      <w:pPr>
        <w:ind w:left="1418" w:hanging="423"/>
      </w:pPr>
      <w:rPr>
        <w:rFonts w:hint="default"/>
        <w:lang w:val="ru-RU" w:eastAsia="en-US" w:bidi="ar-SA"/>
      </w:rPr>
    </w:lvl>
    <w:lvl w:ilvl="2" w:tplc="6262A870">
      <w:numFmt w:val="bullet"/>
      <w:lvlText w:val="•"/>
      <w:lvlJc w:val="left"/>
      <w:pPr>
        <w:ind w:left="2437" w:hanging="423"/>
      </w:pPr>
      <w:rPr>
        <w:rFonts w:hint="default"/>
        <w:lang w:val="ru-RU" w:eastAsia="en-US" w:bidi="ar-SA"/>
      </w:rPr>
    </w:lvl>
    <w:lvl w:ilvl="3" w:tplc="77B4C918">
      <w:numFmt w:val="bullet"/>
      <w:lvlText w:val="•"/>
      <w:lvlJc w:val="left"/>
      <w:pPr>
        <w:ind w:left="3455" w:hanging="423"/>
      </w:pPr>
      <w:rPr>
        <w:rFonts w:hint="default"/>
        <w:lang w:val="ru-RU" w:eastAsia="en-US" w:bidi="ar-SA"/>
      </w:rPr>
    </w:lvl>
    <w:lvl w:ilvl="4" w:tplc="1126340C">
      <w:numFmt w:val="bullet"/>
      <w:lvlText w:val="•"/>
      <w:lvlJc w:val="left"/>
      <w:pPr>
        <w:ind w:left="4474" w:hanging="423"/>
      </w:pPr>
      <w:rPr>
        <w:rFonts w:hint="default"/>
        <w:lang w:val="ru-RU" w:eastAsia="en-US" w:bidi="ar-SA"/>
      </w:rPr>
    </w:lvl>
    <w:lvl w:ilvl="5" w:tplc="1E0292B4">
      <w:numFmt w:val="bullet"/>
      <w:lvlText w:val="•"/>
      <w:lvlJc w:val="left"/>
      <w:pPr>
        <w:ind w:left="5493" w:hanging="423"/>
      </w:pPr>
      <w:rPr>
        <w:rFonts w:hint="default"/>
        <w:lang w:val="ru-RU" w:eastAsia="en-US" w:bidi="ar-SA"/>
      </w:rPr>
    </w:lvl>
    <w:lvl w:ilvl="6" w:tplc="AA309C0E">
      <w:numFmt w:val="bullet"/>
      <w:lvlText w:val="•"/>
      <w:lvlJc w:val="left"/>
      <w:pPr>
        <w:ind w:left="6511" w:hanging="423"/>
      </w:pPr>
      <w:rPr>
        <w:rFonts w:hint="default"/>
        <w:lang w:val="ru-RU" w:eastAsia="en-US" w:bidi="ar-SA"/>
      </w:rPr>
    </w:lvl>
    <w:lvl w:ilvl="7" w:tplc="427ABB24">
      <w:numFmt w:val="bullet"/>
      <w:lvlText w:val="•"/>
      <w:lvlJc w:val="left"/>
      <w:pPr>
        <w:ind w:left="7530" w:hanging="423"/>
      </w:pPr>
      <w:rPr>
        <w:rFonts w:hint="default"/>
        <w:lang w:val="ru-RU" w:eastAsia="en-US" w:bidi="ar-SA"/>
      </w:rPr>
    </w:lvl>
    <w:lvl w:ilvl="8" w:tplc="FF864B9C">
      <w:numFmt w:val="bullet"/>
      <w:lvlText w:val="•"/>
      <w:lvlJc w:val="left"/>
      <w:pPr>
        <w:ind w:left="8549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0C9A1A0F"/>
    <w:multiLevelType w:val="hybridMultilevel"/>
    <w:tmpl w:val="ED72BCC0"/>
    <w:lvl w:ilvl="0" w:tplc="AEFEF184">
      <w:start w:val="1"/>
      <w:numFmt w:val="decimal"/>
      <w:lvlText w:val="%1."/>
      <w:lvlJc w:val="left"/>
      <w:pPr>
        <w:ind w:left="14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1BDAF5DA">
      <w:numFmt w:val="bullet"/>
      <w:lvlText w:val="•"/>
      <w:lvlJc w:val="left"/>
      <w:pPr>
        <w:ind w:left="352" w:hanging="240"/>
      </w:pPr>
      <w:rPr>
        <w:rFonts w:hint="default"/>
        <w:lang w:val="ru-RU" w:eastAsia="en-US" w:bidi="ar-SA"/>
      </w:rPr>
    </w:lvl>
    <w:lvl w:ilvl="2" w:tplc="64CEAD44">
      <w:numFmt w:val="bullet"/>
      <w:lvlText w:val="•"/>
      <w:lvlJc w:val="left"/>
      <w:pPr>
        <w:ind w:left="564" w:hanging="240"/>
      </w:pPr>
      <w:rPr>
        <w:rFonts w:hint="default"/>
        <w:lang w:val="ru-RU" w:eastAsia="en-US" w:bidi="ar-SA"/>
      </w:rPr>
    </w:lvl>
    <w:lvl w:ilvl="3" w:tplc="756C4E06">
      <w:numFmt w:val="bullet"/>
      <w:lvlText w:val="•"/>
      <w:lvlJc w:val="left"/>
      <w:pPr>
        <w:ind w:left="776" w:hanging="240"/>
      </w:pPr>
      <w:rPr>
        <w:rFonts w:hint="default"/>
        <w:lang w:val="ru-RU" w:eastAsia="en-US" w:bidi="ar-SA"/>
      </w:rPr>
    </w:lvl>
    <w:lvl w:ilvl="4" w:tplc="B748C05C">
      <w:numFmt w:val="bullet"/>
      <w:lvlText w:val="•"/>
      <w:lvlJc w:val="left"/>
      <w:pPr>
        <w:ind w:left="989" w:hanging="240"/>
      </w:pPr>
      <w:rPr>
        <w:rFonts w:hint="default"/>
        <w:lang w:val="ru-RU" w:eastAsia="en-US" w:bidi="ar-SA"/>
      </w:rPr>
    </w:lvl>
    <w:lvl w:ilvl="5" w:tplc="07D84A54">
      <w:numFmt w:val="bullet"/>
      <w:lvlText w:val="•"/>
      <w:lvlJc w:val="left"/>
      <w:pPr>
        <w:ind w:left="1201" w:hanging="240"/>
      </w:pPr>
      <w:rPr>
        <w:rFonts w:hint="default"/>
        <w:lang w:val="ru-RU" w:eastAsia="en-US" w:bidi="ar-SA"/>
      </w:rPr>
    </w:lvl>
    <w:lvl w:ilvl="6" w:tplc="E72C3CE6">
      <w:numFmt w:val="bullet"/>
      <w:lvlText w:val="•"/>
      <w:lvlJc w:val="left"/>
      <w:pPr>
        <w:ind w:left="1413" w:hanging="240"/>
      </w:pPr>
      <w:rPr>
        <w:rFonts w:hint="default"/>
        <w:lang w:val="ru-RU" w:eastAsia="en-US" w:bidi="ar-SA"/>
      </w:rPr>
    </w:lvl>
    <w:lvl w:ilvl="7" w:tplc="A346455A">
      <w:numFmt w:val="bullet"/>
      <w:lvlText w:val="•"/>
      <w:lvlJc w:val="left"/>
      <w:pPr>
        <w:ind w:left="1626" w:hanging="240"/>
      </w:pPr>
      <w:rPr>
        <w:rFonts w:hint="default"/>
        <w:lang w:val="ru-RU" w:eastAsia="en-US" w:bidi="ar-SA"/>
      </w:rPr>
    </w:lvl>
    <w:lvl w:ilvl="8" w:tplc="1F4C01D6">
      <w:numFmt w:val="bullet"/>
      <w:lvlText w:val="•"/>
      <w:lvlJc w:val="left"/>
      <w:pPr>
        <w:ind w:left="1838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0E767EF1"/>
    <w:multiLevelType w:val="hybridMultilevel"/>
    <w:tmpl w:val="4FE0C8F8"/>
    <w:lvl w:ilvl="0" w:tplc="84149C84">
      <w:numFmt w:val="bullet"/>
      <w:lvlText w:val="-"/>
      <w:lvlJc w:val="left"/>
      <w:pPr>
        <w:ind w:left="105" w:hanging="37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1" w:tplc="0D001104">
      <w:numFmt w:val="bullet"/>
      <w:lvlText w:val="•"/>
      <w:lvlJc w:val="left"/>
      <w:pPr>
        <w:ind w:left="531" w:hanging="370"/>
      </w:pPr>
      <w:rPr>
        <w:rFonts w:hint="default"/>
        <w:lang w:val="ru-RU" w:eastAsia="en-US" w:bidi="ar-SA"/>
      </w:rPr>
    </w:lvl>
    <w:lvl w:ilvl="2" w:tplc="0F4A04B2">
      <w:numFmt w:val="bullet"/>
      <w:lvlText w:val="•"/>
      <w:lvlJc w:val="left"/>
      <w:pPr>
        <w:ind w:left="962" w:hanging="370"/>
      </w:pPr>
      <w:rPr>
        <w:rFonts w:hint="default"/>
        <w:lang w:val="ru-RU" w:eastAsia="en-US" w:bidi="ar-SA"/>
      </w:rPr>
    </w:lvl>
    <w:lvl w:ilvl="3" w:tplc="A3E4D164">
      <w:numFmt w:val="bullet"/>
      <w:lvlText w:val="•"/>
      <w:lvlJc w:val="left"/>
      <w:pPr>
        <w:ind w:left="1394" w:hanging="370"/>
      </w:pPr>
      <w:rPr>
        <w:rFonts w:hint="default"/>
        <w:lang w:val="ru-RU" w:eastAsia="en-US" w:bidi="ar-SA"/>
      </w:rPr>
    </w:lvl>
    <w:lvl w:ilvl="4" w:tplc="65F61E44">
      <w:numFmt w:val="bullet"/>
      <w:lvlText w:val="•"/>
      <w:lvlJc w:val="left"/>
      <w:pPr>
        <w:ind w:left="1825" w:hanging="370"/>
      </w:pPr>
      <w:rPr>
        <w:rFonts w:hint="default"/>
        <w:lang w:val="ru-RU" w:eastAsia="en-US" w:bidi="ar-SA"/>
      </w:rPr>
    </w:lvl>
    <w:lvl w:ilvl="5" w:tplc="645CA944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6" w:tplc="435696B8">
      <w:numFmt w:val="bullet"/>
      <w:lvlText w:val="•"/>
      <w:lvlJc w:val="left"/>
      <w:pPr>
        <w:ind w:left="2688" w:hanging="370"/>
      </w:pPr>
      <w:rPr>
        <w:rFonts w:hint="default"/>
        <w:lang w:val="ru-RU" w:eastAsia="en-US" w:bidi="ar-SA"/>
      </w:rPr>
    </w:lvl>
    <w:lvl w:ilvl="7" w:tplc="BBA40736">
      <w:numFmt w:val="bullet"/>
      <w:lvlText w:val="•"/>
      <w:lvlJc w:val="left"/>
      <w:pPr>
        <w:ind w:left="3119" w:hanging="370"/>
      </w:pPr>
      <w:rPr>
        <w:rFonts w:hint="default"/>
        <w:lang w:val="ru-RU" w:eastAsia="en-US" w:bidi="ar-SA"/>
      </w:rPr>
    </w:lvl>
    <w:lvl w:ilvl="8" w:tplc="1E167928">
      <w:numFmt w:val="bullet"/>
      <w:lvlText w:val="•"/>
      <w:lvlJc w:val="left"/>
      <w:pPr>
        <w:ind w:left="3551" w:hanging="370"/>
      </w:pPr>
      <w:rPr>
        <w:rFonts w:hint="default"/>
        <w:lang w:val="ru-RU" w:eastAsia="en-US" w:bidi="ar-SA"/>
      </w:rPr>
    </w:lvl>
  </w:abstractNum>
  <w:abstractNum w:abstractNumId="7" w15:restartNumberingAfterBreak="0">
    <w:nsid w:val="11755C7B"/>
    <w:multiLevelType w:val="hybridMultilevel"/>
    <w:tmpl w:val="536A610A"/>
    <w:lvl w:ilvl="0" w:tplc="5218FD36">
      <w:start w:val="1"/>
      <w:numFmt w:val="decimal"/>
      <w:lvlText w:val="%1."/>
      <w:lvlJc w:val="left"/>
      <w:pPr>
        <w:ind w:left="149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EB64A72">
      <w:numFmt w:val="bullet"/>
      <w:lvlText w:val="•"/>
      <w:lvlJc w:val="left"/>
      <w:pPr>
        <w:ind w:left="2418" w:hanging="286"/>
      </w:pPr>
      <w:rPr>
        <w:rFonts w:hint="default"/>
        <w:lang w:val="ru-RU" w:eastAsia="en-US" w:bidi="ar-SA"/>
      </w:rPr>
    </w:lvl>
    <w:lvl w:ilvl="2" w:tplc="6A7EBF48">
      <w:numFmt w:val="bullet"/>
      <w:lvlText w:val="•"/>
      <w:lvlJc w:val="left"/>
      <w:pPr>
        <w:ind w:left="3337" w:hanging="286"/>
      </w:pPr>
      <w:rPr>
        <w:rFonts w:hint="default"/>
        <w:lang w:val="ru-RU" w:eastAsia="en-US" w:bidi="ar-SA"/>
      </w:rPr>
    </w:lvl>
    <w:lvl w:ilvl="3" w:tplc="9D0411F0">
      <w:numFmt w:val="bullet"/>
      <w:lvlText w:val="•"/>
      <w:lvlJc w:val="left"/>
      <w:pPr>
        <w:ind w:left="4255" w:hanging="286"/>
      </w:pPr>
      <w:rPr>
        <w:rFonts w:hint="default"/>
        <w:lang w:val="ru-RU" w:eastAsia="en-US" w:bidi="ar-SA"/>
      </w:rPr>
    </w:lvl>
    <w:lvl w:ilvl="4" w:tplc="66D6ADAC">
      <w:numFmt w:val="bullet"/>
      <w:lvlText w:val="•"/>
      <w:lvlJc w:val="left"/>
      <w:pPr>
        <w:ind w:left="5174" w:hanging="286"/>
      </w:pPr>
      <w:rPr>
        <w:rFonts w:hint="default"/>
        <w:lang w:val="ru-RU" w:eastAsia="en-US" w:bidi="ar-SA"/>
      </w:rPr>
    </w:lvl>
    <w:lvl w:ilvl="5" w:tplc="4D88F254">
      <w:numFmt w:val="bullet"/>
      <w:lvlText w:val="•"/>
      <w:lvlJc w:val="left"/>
      <w:pPr>
        <w:ind w:left="6093" w:hanging="286"/>
      </w:pPr>
      <w:rPr>
        <w:rFonts w:hint="default"/>
        <w:lang w:val="ru-RU" w:eastAsia="en-US" w:bidi="ar-SA"/>
      </w:rPr>
    </w:lvl>
    <w:lvl w:ilvl="6" w:tplc="431873B6">
      <w:numFmt w:val="bullet"/>
      <w:lvlText w:val="•"/>
      <w:lvlJc w:val="left"/>
      <w:pPr>
        <w:ind w:left="7011" w:hanging="286"/>
      </w:pPr>
      <w:rPr>
        <w:rFonts w:hint="default"/>
        <w:lang w:val="ru-RU" w:eastAsia="en-US" w:bidi="ar-SA"/>
      </w:rPr>
    </w:lvl>
    <w:lvl w:ilvl="7" w:tplc="98AA35E8">
      <w:numFmt w:val="bullet"/>
      <w:lvlText w:val="•"/>
      <w:lvlJc w:val="left"/>
      <w:pPr>
        <w:ind w:left="7930" w:hanging="286"/>
      </w:pPr>
      <w:rPr>
        <w:rFonts w:hint="default"/>
        <w:lang w:val="ru-RU" w:eastAsia="en-US" w:bidi="ar-SA"/>
      </w:rPr>
    </w:lvl>
    <w:lvl w:ilvl="8" w:tplc="768E9C02">
      <w:numFmt w:val="bullet"/>
      <w:lvlText w:val="•"/>
      <w:lvlJc w:val="left"/>
      <w:pPr>
        <w:ind w:left="8849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14577E58"/>
    <w:multiLevelType w:val="hybridMultilevel"/>
    <w:tmpl w:val="74DED080"/>
    <w:lvl w:ilvl="0" w:tplc="53DA34F0">
      <w:start w:val="1"/>
      <w:numFmt w:val="decimal"/>
      <w:lvlText w:val="%1."/>
      <w:lvlJc w:val="left"/>
      <w:pPr>
        <w:ind w:left="167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68541A">
      <w:numFmt w:val="bullet"/>
      <w:lvlText w:val="•"/>
      <w:lvlJc w:val="left"/>
      <w:pPr>
        <w:ind w:left="2570" w:hanging="281"/>
      </w:pPr>
      <w:rPr>
        <w:rFonts w:hint="default"/>
        <w:lang w:val="ru-RU" w:eastAsia="en-US" w:bidi="ar-SA"/>
      </w:rPr>
    </w:lvl>
    <w:lvl w:ilvl="2" w:tplc="C6426FC0">
      <w:numFmt w:val="bullet"/>
      <w:lvlText w:val="•"/>
      <w:lvlJc w:val="left"/>
      <w:pPr>
        <w:ind w:left="3461" w:hanging="281"/>
      </w:pPr>
      <w:rPr>
        <w:rFonts w:hint="default"/>
        <w:lang w:val="ru-RU" w:eastAsia="en-US" w:bidi="ar-SA"/>
      </w:rPr>
    </w:lvl>
    <w:lvl w:ilvl="3" w:tplc="B6542A14">
      <w:numFmt w:val="bullet"/>
      <w:lvlText w:val="•"/>
      <w:lvlJc w:val="left"/>
      <w:pPr>
        <w:ind w:left="4351" w:hanging="281"/>
      </w:pPr>
      <w:rPr>
        <w:rFonts w:hint="default"/>
        <w:lang w:val="ru-RU" w:eastAsia="en-US" w:bidi="ar-SA"/>
      </w:rPr>
    </w:lvl>
    <w:lvl w:ilvl="4" w:tplc="9DE6EF1E">
      <w:numFmt w:val="bullet"/>
      <w:lvlText w:val="•"/>
      <w:lvlJc w:val="left"/>
      <w:pPr>
        <w:ind w:left="5242" w:hanging="281"/>
      </w:pPr>
      <w:rPr>
        <w:rFonts w:hint="default"/>
        <w:lang w:val="ru-RU" w:eastAsia="en-US" w:bidi="ar-SA"/>
      </w:rPr>
    </w:lvl>
    <w:lvl w:ilvl="5" w:tplc="036C8192">
      <w:numFmt w:val="bullet"/>
      <w:lvlText w:val="•"/>
      <w:lvlJc w:val="left"/>
      <w:pPr>
        <w:ind w:left="6133" w:hanging="281"/>
      </w:pPr>
      <w:rPr>
        <w:rFonts w:hint="default"/>
        <w:lang w:val="ru-RU" w:eastAsia="en-US" w:bidi="ar-SA"/>
      </w:rPr>
    </w:lvl>
    <w:lvl w:ilvl="6" w:tplc="351821D6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7" w:tplc="6B003A40">
      <w:numFmt w:val="bullet"/>
      <w:lvlText w:val="•"/>
      <w:lvlJc w:val="left"/>
      <w:pPr>
        <w:ind w:left="7914" w:hanging="281"/>
      </w:pPr>
      <w:rPr>
        <w:rFonts w:hint="default"/>
        <w:lang w:val="ru-RU" w:eastAsia="en-US" w:bidi="ar-SA"/>
      </w:rPr>
    </w:lvl>
    <w:lvl w:ilvl="8" w:tplc="2D4C0F9C">
      <w:numFmt w:val="bullet"/>
      <w:lvlText w:val="•"/>
      <w:lvlJc w:val="left"/>
      <w:pPr>
        <w:ind w:left="8805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166F57D2"/>
    <w:multiLevelType w:val="multilevel"/>
    <w:tmpl w:val="FA0435F4"/>
    <w:lvl w:ilvl="0">
      <w:start w:val="11"/>
      <w:numFmt w:val="decimal"/>
      <w:lvlText w:val="%1"/>
      <w:lvlJc w:val="left"/>
      <w:pPr>
        <w:ind w:left="398" w:hanging="966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398" w:hanging="96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37" w:hanging="9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5" w:hanging="9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4" w:hanging="9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9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9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0" w:hanging="9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966"/>
      </w:pPr>
      <w:rPr>
        <w:rFonts w:hint="default"/>
        <w:lang w:val="ru-RU" w:eastAsia="en-US" w:bidi="ar-SA"/>
      </w:rPr>
    </w:lvl>
  </w:abstractNum>
  <w:abstractNum w:abstractNumId="10" w15:restartNumberingAfterBreak="0">
    <w:nsid w:val="1B3B4BA0"/>
    <w:multiLevelType w:val="multilevel"/>
    <w:tmpl w:val="4FB6791A"/>
    <w:lvl w:ilvl="0">
      <w:start w:val="1"/>
      <w:numFmt w:val="decimal"/>
      <w:lvlText w:val="%1."/>
      <w:lvlJc w:val="left"/>
      <w:pPr>
        <w:ind w:left="838" w:hanging="44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1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0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11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2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493"/>
      </w:pPr>
      <w:rPr>
        <w:rFonts w:hint="default"/>
        <w:lang w:val="ru-RU" w:eastAsia="en-US" w:bidi="ar-SA"/>
      </w:rPr>
    </w:lvl>
  </w:abstractNum>
  <w:abstractNum w:abstractNumId="11" w15:restartNumberingAfterBreak="0">
    <w:nsid w:val="36190C7A"/>
    <w:multiLevelType w:val="hybridMultilevel"/>
    <w:tmpl w:val="C31ED61C"/>
    <w:lvl w:ilvl="0" w:tplc="75A6CA16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94C6E82">
      <w:numFmt w:val="bullet"/>
      <w:lvlText w:val="•"/>
      <w:lvlJc w:val="left"/>
      <w:pPr>
        <w:ind w:left="627" w:hanging="181"/>
      </w:pPr>
      <w:rPr>
        <w:rFonts w:hint="default"/>
        <w:lang w:val="ru-RU" w:eastAsia="en-US" w:bidi="ar-SA"/>
      </w:rPr>
    </w:lvl>
    <w:lvl w:ilvl="2" w:tplc="F938A68C">
      <w:numFmt w:val="bullet"/>
      <w:lvlText w:val="•"/>
      <w:lvlJc w:val="left"/>
      <w:pPr>
        <w:ind w:left="1155" w:hanging="181"/>
      </w:pPr>
      <w:rPr>
        <w:rFonts w:hint="default"/>
        <w:lang w:val="ru-RU" w:eastAsia="en-US" w:bidi="ar-SA"/>
      </w:rPr>
    </w:lvl>
    <w:lvl w:ilvl="3" w:tplc="C8480742">
      <w:numFmt w:val="bullet"/>
      <w:lvlText w:val="•"/>
      <w:lvlJc w:val="left"/>
      <w:pPr>
        <w:ind w:left="1683" w:hanging="181"/>
      </w:pPr>
      <w:rPr>
        <w:rFonts w:hint="default"/>
        <w:lang w:val="ru-RU" w:eastAsia="en-US" w:bidi="ar-SA"/>
      </w:rPr>
    </w:lvl>
    <w:lvl w:ilvl="4" w:tplc="B900B2F4">
      <w:numFmt w:val="bullet"/>
      <w:lvlText w:val="•"/>
      <w:lvlJc w:val="left"/>
      <w:pPr>
        <w:ind w:left="2210" w:hanging="181"/>
      </w:pPr>
      <w:rPr>
        <w:rFonts w:hint="default"/>
        <w:lang w:val="ru-RU" w:eastAsia="en-US" w:bidi="ar-SA"/>
      </w:rPr>
    </w:lvl>
    <w:lvl w:ilvl="5" w:tplc="A7167C9A">
      <w:numFmt w:val="bullet"/>
      <w:lvlText w:val="•"/>
      <w:lvlJc w:val="left"/>
      <w:pPr>
        <w:ind w:left="2738" w:hanging="181"/>
      </w:pPr>
      <w:rPr>
        <w:rFonts w:hint="default"/>
        <w:lang w:val="ru-RU" w:eastAsia="en-US" w:bidi="ar-SA"/>
      </w:rPr>
    </w:lvl>
    <w:lvl w:ilvl="6" w:tplc="804E9326">
      <w:numFmt w:val="bullet"/>
      <w:lvlText w:val="•"/>
      <w:lvlJc w:val="left"/>
      <w:pPr>
        <w:ind w:left="3266" w:hanging="181"/>
      </w:pPr>
      <w:rPr>
        <w:rFonts w:hint="default"/>
        <w:lang w:val="ru-RU" w:eastAsia="en-US" w:bidi="ar-SA"/>
      </w:rPr>
    </w:lvl>
    <w:lvl w:ilvl="7" w:tplc="AAD6471C">
      <w:numFmt w:val="bullet"/>
      <w:lvlText w:val="•"/>
      <w:lvlJc w:val="left"/>
      <w:pPr>
        <w:ind w:left="3793" w:hanging="181"/>
      </w:pPr>
      <w:rPr>
        <w:rFonts w:hint="default"/>
        <w:lang w:val="ru-RU" w:eastAsia="en-US" w:bidi="ar-SA"/>
      </w:rPr>
    </w:lvl>
    <w:lvl w:ilvl="8" w:tplc="68CCDF1C">
      <w:numFmt w:val="bullet"/>
      <w:lvlText w:val="•"/>
      <w:lvlJc w:val="left"/>
      <w:pPr>
        <w:ind w:left="4321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86F467B"/>
    <w:multiLevelType w:val="hybridMultilevel"/>
    <w:tmpl w:val="34ECC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00EE2"/>
    <w:multiLevelType w:val="multilevel"/>
    <w:tmpl w:val="505E9ABA"/>
    <w:lvl w:ilvl="0">
      <w:start w:val="6"/>
      <w:numFmt w:val="decimal"/>
      <w:lvlText w:val="%1"/>
      <w:lvlJc w:val="left"/>
      <w:pPr>
        <w:ind w:left="1610" w:hanging="70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610" w:hanging="708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3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12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5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9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93" w:hanging="423"/>
      </w:pPr>
      <w:rPr>
        <w:rFonts w:hint="default"/>
        <w:lang w:val="ru-RU" w:eastAsia="en-US" w:bidi="ar-SA"/>
      </w:rPr>
    </w:lvl>
  </w:abstractNum>
  <w:abstractNum w:abstractNumId="14" w15:restartNumberingAfterBreak="0">
    <w:nsid w:val="3F670CB4"/>
    <w:multiLevelType w:val="multilevel"/>
    <w:tmpl w:val="5858B568"/>
    <w:lvl w:ilvl="0">
      <w:start w:val="1"/>
      <w:numFmt w:val="decimal"/>
      <w:lvlText w:val="%1."/>
      <w:lvlJc w:val="left"/>
      <w:pPr>
        <w:ind w:left="423" w:hanging="42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57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794" w:hanging="5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68" w:hanging="5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2" w:hanging="5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16" w:hanging="5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0" w:hanging="5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64" w:hanging="5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38" w:hanging="576"/>
      </w:pPr>
      <w:rPr>
        <w:rFonts w:hint="default"/>
        <w:lang w:val="ru-RU" w:eastAsia="en-US" w:bidi="ar-SA"/>
      </w:rPr>
    </w:lvl>
  </w:abstractNum>
  <w:abstractNum w:abstractNumId="15" w15:restartNumberingAfterBreak="0">
    <w:nsid w:val="3FA55444"/>
    <w:multiLevelType w:val="hybridMultilevel"/>
    <w:tmpl w:val="0190298E"/>
    <w:lvl w:ilvl="0" w:tplc="B6E02C26">
      <w:start w:val="1"/>
      <w:numFmt w:val="decimal"/>
      <w:lvlText w:val="%1."/>
      <w:lvlJc w:val="left"/>
      <w:pPr>
        <w:ind w:left="105" w:hanging="42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en-US" w:bidi="ar-SA"/>
      </w:rPr>
    </w:lvl>
    <w:lvl w:ilvl="1" w:tplc="300A5E08">
      <w:numFmt w:val="bullet"/>
      <w:lvlText w:val="•"/>
      <w:lvlJc w:val="left"/>
      <w:pPr>
        <w:ind w:left="389" w:hanging="425"/>
      </w:pPr>
      <w:rPr>
        <w:rFonts w:hint="default"/>
        <w:lang w:val="ru-RU" w:eastAsia="en-US" w:bidi="ar-SA"/>
      </w:rPr>
    </w:lvl>
    <w:lvl w:ilvl="2" w:tplc="E6FE632A">
      <w:numFmt w:val="bullet"/>
      <w:lvlText w:val="•"/>
      <w:lvlJc w:val="left"/>
      <w:pPr>
        <w:ind w:left="679" w:hanging="425"/>
      </w:pPr>
      <w:rPr>
        <w:rFonts w:hint="default"/>
        <w:lang w:val="ru-RU" w:eastAsia="en-US" w:bidi="ar-SA"/>
      </w:rPr>
    </w:lvl>
    <w:lvl w:ilvl="3" w:tplc="A7A610A6">
      <w:numFmt w:val="bullet"/>
      <w:lvlText w:val="•"/>
      <w:lvlJc w:val="left"/>
      <w:pPr>
        <w:ind w:left="968" w:hanging="425"/>
      </w:pPr>
      <w:rPr>
        <w:rFonts w:hint="default"/>
        <w:lang w:val="ru-RU" w:eastAsia="en-US" w:bidi="ar-SA"/>
      </w:rPr>
    </w:lvl>
    <w:lvl w:ilvl="4" w:tplc="039A9F3A">
      <w:numFmt w:val="bullet"/>
      <w:lvlText w:val="•"/>
      <w:lvlJc w:val="left"/>
      <w:pPr>
        <w:ind w:left="1258" w:hanging="425"/>
      </w:pPr>
      <w:rPr>
        <w:rFonts w:hint="default"/>
        <w:lang w:val="ru-RU" w:eastAsia="en-US" w:bidi="ar-SA"/>
      </w:rPr>
    </w:lvl>
    <w:lvl w:ilvl="5" w:tplc="F0B6089C">
      <w:numFmt w:val="bullet"/>
      <w:lvlText w:val="•"/>
      <w:lvlJc w:val="left"/>
      <w:pPr>
        <w:ind w:left="1547" w:hanging="425"/>
      </w:pPr>
      <w:rPr>
        <w:rFonts w:hint="default"/>
        <w:lang w:val="ru-RU" w:eastAsia="en-US" w:bidi="ar-SA"/>
      </w:rPr>
    </w:lvl>
    <w:lvl w:ilvl="6" w:tplc="876A4DA8">
      <w:numFmt w:val="bullet"/>
      <w:lvlText w:val="•"/>
      <w:lvlJc w:val="left"/>
      <w:pPr>
        <w:ind w:left="1837" w:hanging="425"/>
      </w:pPr>
      <w:rPr>
        <w:rFonts w:hint="default"/>
        <w:lang w:val="ru-RU" w:eastAsia="en-US" w:bidi="ar-SA"/>
      </w:rPr>
    </w:lvl>
    <w:lvl w:ilvl="7" w:tplc="A63E42C2">
      <w:numFmt w:val="bullet"/>
      <w:lvlText w:val="•"/>
      <w:lvlJc w:val="left"/>
      <w:pPr>
        <w:ind w:left="2126" w:hanging="425"/>
      </w:pPr>
      <w:rPr>
        <w:rFonts w:hint="default"/>
        <w:lang w:val="ru-RU" w:eastAsia="en-US" w:bidi="ar-SA"/>
      </w:rPr>
    </w:lvl>
    <w:lvl w:ilvl="8" w:tplc="9F4E07EA">
      <w:numFmt w:val="bullet"/>
      <w:lvlText w:val="•"/>
      <w:lvlJc w:val="left"/>
      <w:pPr>
        <w:ind w:left="2416" w:hanging="425"/>
      </w:pPr>
      <w:rPr>
        <w:rFonts w:hint="default"/>
        <w:lang w:val="ru-RU" w:eastAsia="en-US" w:bidi="ar-SA"/>
      </w:rPr>
    </w:lvl>
  </w:abstractNum>
  <w:abstractNum w:abstractNumId="16" w15:restartNumberingAfterBreak="0">
    <w:nsid w:val="43B06AC5"/>
    <w:multiLevelType w:val="hybridMultilevel"/>
    <w:tmpl w:val="A5309AE6"/>
    <w:lvl w:ilvl="0" w:tplc="D5084186">
      <w:start w:val="1"/>
      <w:numFmt w:val="decimal"/>
      <w:lvlText w:val="%1."/>
      <w:lvlJc w:val="left"/>
      <w:pPr>
        <w:ind w:left="105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FEBC0DAC">
      <w:numFmt w:val="bullet"/>
      <w:lvlText w:val="•"/>
      <w:lvlJc w:val="left"/>
      <w:pPr>
        <w:ind w:left="389" w:hanging="240"/>
      </w:pPr>
      <w:rPr>
        <w:rFonts w:hint="default"/>
        <w:lang w:val="ru-RU" w:eastAsia="en-US" w:bidi="ar-SA"/>
      </w:rPr>
    </w:lvl>
    <w:lvl w:ilvl="2" w:tplc="DAD22922">
      <w:numFmt w:val="bullet"/>
      <w:lvlText w:val="•"/>
      <w:lvlJc w:val="left"/>
      <w:pPr>
        <w:ind w:left="679" w:hanging="240"/>
      </w:pPr>
      <w:rPr>
        <w:rFonts w:hint="default"/>
        <w:lang w:val="ru-RU" w:eastAsia="en-US" w:bidi="ar-SA"/>
      </w:rPr>
    </w:lvl>
    <w:lvl w:ilvl="3" w:tplc="63FE95DC">
      <w:numFmt w:val="bullet"/>
      <w:lvlText w:val="•"/>
      <w:lvlJc w:val="left"/>
      <w:pPr>
        <w:ind w:left="968" w:hanging="240"/>
      </w:pPr>
      <w:rPr>
        <w:rFonts w:hint="default"/>
        <w:lang w:val="ru-RU" w:eastAsia="en-US" w:bidi="ar-SA"/>
      </w:rPr>
    </w:lvl>
    <w:lvl w:ilvl="4" w:tplc="C31EFF50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5" w:tplc="6DEEE3A6">
      <w:numFmt w:val="bullet"/>
      <w:lvlText w:val="•"/>
      <w:lvlJc w:val="left"/>
      <w:pPr>
        <w:ind w:left="1547" w:hanging="240"/>
      </w:pPr>
      <w:rPr>
        <w:rFonts w:hint="default"/>
        <w:lang w:val="ru-RU" w:eastAsia="en-US" w:bidi="ar-SA"/>
      </w:rPr>
    </w:lvl>
    <w:lvl w:ilvl="6" w:tplc="DD50CAC8">
      <w:numFmt w:val="bullet"/>
      <w:lvlText w:val="•"/>
      <w:lvlJc w:val="left"/>
      <w:pPr>
        <w:ind w:left="1837" w:hanging="240"/>
      </w:pPr>
      <w:rPr>
        <w:rFonts w:hint="default"/>
        <w:lang w:val="ru-RU" w:eastAsia="en-US" w:bidi="ar-SA"/>
      </w:rPr>
    </w:lvl>
    <w:lvl w:ilvl="7" w:tplc="030C3468">
      <w:numFmt w:val="bullet"/>
      <w:lvlText w:val="•"/>
      <w:lvlJc w:val="left"/>
      <w:pPr>
        <w:ind w:left="2126" w:hanging="240"/>
      </w:pPr>
      <w:rPr>
        <w:rFonts w:hint="default"/>
        <w:lang w:val="ru-RU" w:eastAsia="en-US" w:bidi="ar-SA"/>
      </w:rPr>
    </w:lvl>
    <w:lvl w:ilvl="8" w:tplc="F68CEA46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5F506A9"/>
    <w:multiLevelType w:val="hybridMultilevel"/>
    <w:tmpl w:val="772A26F6"/>
    <w:lvl w:ilvl="0" w:tplc="327C3EBC">
      <w:start w:val="1"/>
      <w:numFmt w:val="decimal"/>
      <w:lvlText w:val="%1."/>
      <w:lvlJc w:val="left"/>
      <w:pPr>
        <w:ind w:left="108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C5E997C">
      <w:numFmt w:val="bullet"/>
      <w:lvlText w:val="•"/>
      <w:lvlJc w:val="left"/>
      <w:pPr>
        <w:ind w:left="316" w:hanging="181"/>
      </w:pPr>
      <w:rPr>
        <w:rFonts w:hint="default"/>
        <w:lang w:val="ru-RU" w:eastAsia="en-US" w:bidi="ar-SA"/>
      </w:rPr>
    </w:lvl>
    <w:lvl w:ilvl="2" w:tplc="A35C891C">
      <w:numFmt w:val="bullet"/>
      <w:lvlText w:val="•"/>
      <w:lvlJc w:val="left"/>
      <w:pPr>
        <w:ind w:left="532" w:hanging="181"/>
      </w:pPr>
      <w:rPr>
        <w:rFonts w:hint="default"/>
        <w:lang w:val="ru-RU" w:eastAsia="en-US" w:bidi="ar-SA"/>
      </w:rPr>
    </w:lvl>
    <w:lvl w:ilvl="3" w:tplc="7B502DCA">
      <w:numFmt w:val="bullet"/>
      <w:lvlText w:val="•"/>
      <w:lvlJc w:val="left"/>
      <w:pPr>
        <w:ind w:left="748" w:hanging="181"/>
      </w:pPr>
      <w:rPr>
        <w:rFonts w:hint="default"/>
        <w:lang w:val="ru-RU" w:eastAsia="en-US" w:bidi="ar-SA"/>
      </w:rPr>
    </w:lvl>
    <w:lvl w:ilvl="4" w:tplc="09C29972">
      <w:numFmt w:val="bullet"/>
      <w:lvlText w:val="•"/>
      <w:lvlJc w:val="left"/>
      <w:pPr>
        <w:ind w:left="965" w:hanging="181"/>
      </w:pPr>
      <w:rPr>
        <w:rFonts w:hint="default"/>
        <w:lang w:val="ru-RU" w:eastAsia="en-US" w:bidi="ar-SA"/>
      </w:rPr>
    </w:lvl>
    <w:lvl w:ilvl="5" w:tplc="4300C584">
      <w:numFmt w:val="bullet"/>
      <w:lvlText w:val="•"/>
      <w:lvlJc w:val="left"/>
      <w:pPr>
        <w:ind w:left="1181" w:hanging="181"/>
      </w:pPr>
      <w:rPr>
        <w:rFonts w:hint="default"/>
        <w:lang w:val="ru-RU" w:eastAsia="en-US" w:bidi="ar-SA"/>
      </w:rPr>
    </w:lvl>
    <w:lvl w:ilvl="6" w:tplc="113A1F7A">
      <w:numFmt w:val="bullet"/>
      <w:lvlText w:val="•"/>
      <w:lvlJc w:val="left"/>
      <w:pPr>
        <w:ind w:left="1397" w:hanging="181"/>
      </w:pPr>
      <w:rPr>
        <w:rFonts w:hint="default"/>
        <w:lang w:val="ru-RU" w:eastAsia="en-US" w:bidi="ar-SA"/>
      </w:rPr>
    </w:lvl>
    <w:lvl w:ilvl="7" w:tplc="00AE604C">
      <w:numFmt w:val="bullet"/>
      <w:lvlText w:val="•"/>
      <w:lvlJc w:val="left"/>
      <w:pPr>
        <w:ind w:left="1614" w:hanging="181"/>
      </w:pPr>
      <w:rPr>
        <w:rFonts w:hint="default"/>
        <w:lang w:val="ru-RU" w:eastAsia="en-US" w:bidi="ar-SA"/>
      </w:rPr>
    </w:lvl>
    <w:lvl w:ilvl="8" w:tplc="9D206F72">
      <w:numFmt w:val="bullet"/>
      <w:lvlText w:val="•"/>
      <w:lvlJc w:val="left"/>
      <w:pPr>
        <w:ind w:left="1830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4ECE058F"/>
    <w:multiLevelType w:val="hybridMultilevel"/>
    <w:tmpl w:val="CB400C04"/>
    <w:lvl w:ilvl="0" w:tplc="560C73AA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BB47602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B14076BA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2E48F970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C51435A4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1E2AA682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5A3AED64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A2B69CC8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40E4F746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19" w15:restartNumberingAfterBreak="0">
    <w:nsid w:val="567218E2"/>
    <w:multiLevelType w:val="hybridMultilevel"/>
    <w:tmpl w:val="7FFC8356"/>
    <w:lvl w:ilvl="0" w:tplc="F640AC2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0" w15:restartNumberingAfterBreak="0">
    <w:nsid w:val="5D1819F1"/>
    <w:multiLevelType w:val="hybridMultilevel"/>
    <w:tmpl w:val="C7629638"/>
    <w:lvl w:ilvl="0" w:tplc="4E324936">
      <w:start w:val="1"/>
      <w:numFmt w:val="decimal"/>
      <w:lvlText w:val="%1."/>
      <w:lvlJc w:val="left"/>
      <w:pPr>
        <w:ind w:left="105" w:hanging="495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  <w:lang w:val="ru-RU" w:eastAsia="en-US" w:bidi="ar-SA"/>
      </w:rPr>
    </w:lvl>
    <w:lvl w:ilvl="1" w:tplc="1D72EE68">
      <w:numFmt w:val="bullet"/>
      <w:lvlText w:val="•"/>
      <w:lvlJc w:val="left"/>
      <w:pPr>
        <w:ind w:left="389" w:hanging="495"/>
      </w:pPr>
      <w:rPr>
        <w:rFonts w:hint="default"/>
        <w:lang w:val="ru-RU" w:eastAsia="en-US" w:bidi="ar-SA"/>
      </w:rPr>
    </w:lvl>
    <w:lvl w:ilvl="2" w:tplc="A28EA39A">
      <w:numFmt w:val="bullet"/>
      <w:lvlText w:val="•"/>
      <w:lvlJc w:val="left"/>
      <w:pPr>
        <w:ind w:left="679" w:hanging="495"/>
      </w:pPr>
      <w:rPr>
        <w:rFonts w:hint="default"/>
        <w:lang w:val="ru-RU" w:eastAsia="en-US" w:bidi="ar-SA"/>
      </w:rPr>
    </w:lvl>
    <w:lvl w:ilvl="3" w:tplc="F912CA4A">
      <w:numFmt w:val="bullet"/>
      <w:lvlText w:val="•"/>
      <w:lvlJc w:val="left"/>
      <w:pPr>
        <w:ind w:left="968" w:hanging="495"/>
      </w:pPr>
      <w:rPr>
        <w:rFonts w:hint="default"/>
        <w:lang w:val="ru-RU" w:eastAsia="en-US" w:bidi="ar-SA"/>
      </w:rPr>
    </w:lvl>
    <w:lvl w:ilvl="4" w:tplc="14D6BE18">
      <w:numFmt w:val="bullet"/>
      <w:lvlText w:val="•"/>
      <w:lvlJc w:val="left"/>
      <w:pPr>
        <w:ind w:left="1258" w:hanging="495"/>
      </w:pPr>
      <w:rPr>
        <w:rFonts w:hint="default"/>
        <w:lang w:val="ru-RU" w:eastAsia="en-US" w:bidi="ar-SA"/>
      </w:rPr>
    </w:lvl>
    <w:lvl w:ilvl="5" w:tplc="1C48419E">
      <w:numFmt w:val="bullet"/>
      <w:lvlText w:val="•"/>
      <w:lvlJc w:val="left"/>
      <w:pPr>
        <w:ind w:left="1547" w:hanging="495"/>
      </w:pPr>
      <w:rPr>
        <w:rFonts w:hint="default"/>
        <w:lang w:val="ru-RU" w:eastAsia="en-US" w:bidi="ar-SA"/>
      </w:rPr>
    </w:lvl>
    <w:lvl w:ilvl="6" w:tplc="A342CAA4">
      <w:numFmt w:val="bullet"/>
      <w:lvlText w:val="•"/>
      <w:lvlJc w:val="left"/>
      <w:pPr>
        <w:ind w:left="1837" w:hanging="495"/>
      </w:pPr>
      <w:rPr>
        <w:rFonts w:hint="default"/>
        <w:lang w:val="ru-RU" w:eastAsia="en-US" w:bidi="ar-SA"/>
      </w:rPr>
    </w:lvl>
    <w:lvl w:ilvl="7" w:tplc="AC2CC59C">
      <w:numFmt w:val="bullet"/>
      <w:lvlText w:val="•"/>
      <w:lvlJc w:val="left"/>
      <w:pPr>
        <w:ind w:left="2126" w:hanging="495"/>
      </w:pPr>
      <w:rPr>
        <w:rFonts w:hint="default"/>
        <w:lang w:val="ru-RU" w:eastAsia="en-US" w:bidi="ar-SA"/>
      </w:rPr>
    </w:lvl>
    <w:lvl w:ilvl="8" w:tplc="6BFCFE58">
      <w:numFmt w:val="bullet"/>
      <w:lvlText w:val="•"/>
      <w:lvlJc w:val="left"/>
      <w:pPr>
        <w:ind w:left="2416" w:hanging="495"/>
      </w:pPr>
      <w:rPr>
        <w:rFonts w:hint="default"/>
        <w:lang w:val="ru-RU" w:eastAsia="en-US" w:bidi="ar-SA"/>
      </w:rPr>
    </w:lvl>
  </w:abstractNum>
  <w:abstractNum w:abstractNumId="21" w15:restartNumberingAfterBreak="0">
    <w:nsid w:val="5DAE34FF"/>
    <w:multiLevelType w:val="multilevel"/>
    <w:tmpl w:val="EE5846FE"/>
    <w:lvl w:ilvl="0">
      <w:start w:val="5"/>
      <w:numFmt w:val="decimal"/>
      <w:lvlText w:val="%1"/>
      <w:lvlJc w:val="left"/>
      <w:pPr>
        <w:ind w:left="174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2" w:hanging="492"/>
        <w:jc w:val="right"/>
      </w:pPr>
      <w:rPr>
        <w:rFonts w:hint="default"/>
        <w:b/>
        <w:bCs/>
        <w:i/>
        <w:w w:val="100"/>
        <w:lang w:val="ru-RU" w:eastAsia="en-US" w:bidi="ar-SA"/>
      </w:rPr>
    </w:lvl>
    <w:lvl w:ilvl="2">
      <w:numFmt w:val="bullet"/>
      <w:lvlText w:val="•"/>
      <w:lvlJc w:val="left"/>
      <w:pPr>
        <w:ind w:left="350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7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492"/>
      </w:pPr>
      <w:rPr>
        <w:rFonts w:hint="default"/>
        <w:lang w:val="ru-RU" w:eastAsia="en-US" w:bidi="ar-SA"/>
      </w:rPr>
    </w:lvl>
  </w:abstractNum>
  <w:abstractNum w:abstractNumId="22" w15:restartNumberingAfterBreak="0">
    <w:nsid w:val="6B6135D7"/>
    <w:multiLevelType w:val="hybridMultilevel"/>
    <w:tmpl w:val="8522E600"/>
    <w:lvl w:ilvl="0" w:tplc="354AD728">
      <w:start w:val="1"/>
      <w:numFmt w:val="decimal"/>
      <w:lvlText w:val="%1."/>
      <w:lvlJc w:val="left"/>
      <w:pPr>
        <w:ind w:left="682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76DA4A">
      <w:numFmt w:val="bullet"/>
      <w:lvlText w:val="•"/>
      <w:lvlJc w:val="left"/>
      <w:pPr>
        <w:ind w:left="1670" w:hanging="423"/>
      </w:pPr>
      <w:rPr>
        <w:rFonts w:hint="default"/>
        <w:lang w:val="ru-RU" w:eastAsia="en-US" w:bidi="ar-SA"/>
      </w:rPr>
    </w:lvl>
    <w:lvl w:ilvl="2" w:tplc="CE588822">
      <w:numFmt w:val="bullet"/>
      <w:lvlText w:val="•"/>
      <w:lvlJc w:val="left"/>
      <w:pPr>
        <w:ind w:left="2661" w:hanging="423"/>
      </w:pPr>
      <w:rPr>
        <w:rFonts w:hint="default"/>
        <w:lang w:val="ru-RU" w:eastAsia="en-US" w:bidi="ar-SA"/>
      </w:rPr>
    </w:lvl>
    <w:lvl w:ilvl="3" w:tplc="F8F44480">
      <w:numFmt w:val="bullet"/>
      <w:lvlText w:val="•"/>
      <w:lvlJc w:val="left"/>
      <w:pPr>
        <w:ind w:left="3651" w:hanging="423"/>
      </w:pPr>
      <w:rPr>
        <w:rFonts w:hint="default"/>
        <w:lang w:val="ru-RU" w:eastAsia="en-US" w:bidi="ar-SA"/>
      </w:rPr>
    </w:lvl>
    <w:lvl w:ilvl="4" w:tplc="542EC018">
      <w:numFmt w:val="bullet"/>
      <w:lvlText w:val="•"/>
      <w:lvlJc w:val="left"/>
      <w:pPr>
        <w:ind w:left="4642" w:hanging="423"/>
      </w:pPr>
      <w:rPr>
        <w:rFonts w:hint="default"/>
        <w:lang w:val="ru-RU" w:eastAsia="en-US" w:bidi="ar-SA"/>
      </w:rPr>
    </w:lvl>
    <w:lvl w:ilvl="5" w:tplc="E8DE2082">
      <w:numFmt w:val="bullet"/>
      <w:lvlText w:val="•"/>
      <w:lvlJc w:val="left"/>
      <w:pPr>
        <w:ind w:left="5633" w:hanging="423"/>
      </w:pPr>
      <w:rPr>
        <w:rFonts w:hint="default"/>
        <w:lang w:val="ru-RU" w:eastAsia="en-US" w:bidi="ar-SA"/>
      </w:rPr>
    </w:lvl>
    <w:lvl w:ilvl="6" w:tplc="5F4423BA">
      <w:numFmt w:val="bullet"/>
      <w:lvlText w:val="•"/>
      <w:lvlJc w:val="left"/>
      <w:pPr>
        <w:ind w:left="6623" w:hanging="423"/>
      </w:pPr>
      <w:rPr>
        <w:rFonts w:hint="default"/>
        <w:lang w:val="ru-RU" w:eastAsia="en-US" w:bidi="ar-SA"/>
      </w:rPr>
    </w:lvl>
    <w:lvl w:ilvl="7" w:tplc="23AE39F2">
      <w:numFmt w:val="bullet"/>
      <w:lvlText w:val="•"/>
      <w:lvlJc w:val="left"/>
      <w:pPr>
        <w:ind w:left="7614" w:hanging="423"/>
      </w:pPr>
      <w:rPr>
        <w:rFonts w:hint="default"/>
        <w:lang w:val="ru-RU" w:eastAsia="en-US" w:bidi="ar-SA"/>
      </w:rPr>
    </w:lvl>
    <w:lvl w:ilvl="8" w:tplc="61603114">
      <w:numFmt w:val="bullet"/>
      <w:lvlText w:val="•"/>
      <w:lvlJc w:val="left"/>
      <w:pPr>
        <w:ind w:left="8605" w:hanging="423"/>
      </w:pPr>
      <w:rPr>
        <w:rFonts w:hint="default"/>
        <w:lang w:val="ru-RU" w:eastAsia="en-US" w:bidi="ar-SA"/>
      </w:rPr>
    </w:lvl>
  </w:abstractNum>
  <w:abstractNum w:abstractNumId="23" w15:restartNumberingAfterBreak="0">
    <w:nsid w:val="6BDE709F"/>
    <w:multiLevelType w:val="hybridMultilevel"/>
    <w:tmpl w:val="85BCE4EA"/>
    <w:lvl w:ilvl="0" w:tplc="92F8BB5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D10BFC0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2" w:tplc="C55E3BCA">
      <w:numFmt w:val="bullet"/>
      <w:lvlText w:val="•"/>
      <w:lvlJc w:val="left"/>
      <w:pPr>
        <w:ind w:left="962" w:hanging="140"/>
      </w:pPr>
      <w:rPr>
        <w:rFonts w:hint="default"/>
        <w:lang w:val="ru-RU" w:eastAsia="en-US" w:bidi="ar-SA"/>
      </w:rPr>
    </w:lvl>
    <w:lvl w:ilvl="3" w:tplc="0562C8FC">
      <w:numFmt w:val="bullet"/>
      <w:lvlText w:val="•"/>
      <w:lvlJc w:val="left"/>
      <w:pPr>
        <w:ind w:left="1394" w:hanging="140"/>
      </w:pPr>
      <w:rPr>
        <w:rFonts w:hint="default"/>
        <w:lang w:val="ru-RU" w:eastAsia="en-US" w:bidi="ar-SA"/>
      </w:rPr>
    </w:lvl>
    <w:lvl w:ilvl="4" w:tplc="25F488DE">
      <w:numFmt w:val="bullet"/>
      <w:lvlText w:val="•"/>
      <w:lvlJc w:val="left"/>
      <w:pPr>
        <w:ind w:left="1825" w:hanging="140"/>
      </w:pPr>
      <w:rPr>
        <w:rFonts w:hint="default"/>
        <w:lang w:val="ru-RU" w:eastAsia="en-US" w:bidi="ar-SA"/>
      </w:rPr>
    </w:lvl>
    <w:lvl w:ilvl="5" w:tplc="31283A4C">
      <w:numFmt w:val="bullet"/>
      <w:lvlText w:val="•"/>
      <w:lvlJc w:val="left"/>
      <w:pPr>
        <w:ind w:left="2257" w:hanging="140"/>
      </w:pPr>
      <w:rPr>
        <w:rFonts w:hint="default"/>
        <w:lang w:val="ru-RU" w:eastAsia="en-US" w:bidi="ar-SA"/>
      </w:rPr>
    </w:lvl>
    <w:lvl w:ilvl="6" w:tplc="F85A470E">
      <w:numFmt w:val="bullet"/>
      <w:lvlText w:val="•"/>
      <w:lvlJc w:val="left"/>
      <w:pPr>
        <w:ind w:left="2688" w:hanging="140"/>
      </w:pPr>
      <w:rPr>
        <w:rFonts w:hint="default"/>
        <w:lang w:val="ru-RU" w:eastAsia="en-US" w:bidi="ar-SA"/>
      </w:rPr>
    </w:lvl>
    <w:lvl w:ilvl="7" w:tplc="317A5F4A">
      <w:numFmt w:val="bullet"/>
      <w:lvlText w:val="•"/>
      <w:lvlJc w:val="left"/>
      <w:pPr>
        <w:ind w:left="3119" w:hanging="140"/>
      </w:pPr>
      <w:rPr>
        <w:rFonts w:hint="default"/>
        <w:lang w:val="ru-RU" w:eastAsia="en-US" w:bidi="ar-SA"/>
      </w:rPr>
    </w:lvl>
    <w:lvl w:ilvl="8" w:tplc="1AB26FB2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6C245EAF"/>
    <w:multiLevelType w:val="hybridMultilevel"/>
    <w:tmpl w:val="70608AD6"/>
    <w:lvl w:ilvl="0" w:tplc="D8B2D5C8">
      <w:start w:val="4"/>
      <w:numFmt w:val="decimal"/>
      <w:lvlText w:val="%1."/>
      <w:lvlJc w:val="left"/>
      <w:pPr>
        <w:ind w:left="142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FED4D802">
      <w:numFmt w:val="bullet"/>
      <w:lvlText w:val="•"/>
      <w:lvlJc w:val="left"/>
      <w:pPr>
        <w:ind w:left="352" w:hanging="181"/>
      </w:pPr>
      <w:rPr>
        <w:rFonts w:hint="default"/>
        <w:lang w:val="ru-RU" w:eastAsia="en-US" w:bidi="ar-SA"/>
      </w:rPr>
    </w:lvl>
    <w:lvl w:ilvl="2" w:tplc="5A362D48">
      <w:numFmt w:val="bullet"/>
      <w:lvlText w:val="•"/>
      <w:lvlJc w:val="left"/>
      <w:pPr>
        <w:ind w:left="564" w:hanging="181"/>
      </w:pPr>
      <w:rPr>
        <w:rFonts w:hint="default"/>
        <w:lang w:val="ru-RU" w:eastAsia="en-US" w:bidi="ar-SA"/>
      </w:rPr>
    </w:lvl>
    <w:lvl w:ilvl="3" w:tplc="78D03E94">
      <w:numFmt w:val="bullet"/>
      <w:lvlText w:val="•"/>
      <w:lvlJc w:val="left"/>
      <w:pPr>
        <w:ind w:left="776" w:hanging="181"/>
      </w:pPr>
      <w:rPr>
        <w:rFonts w:hint="default"/>
        <w:lang w:val="ru-RU" w:eastAsia="en-US" w:bidi="ar-SA"/>
      </w:rPr>
    </w:lvl>
    <w:lvl w:ilvl="4" w:tplc="07FA6C26">
      <w:numFmt w:val="bullet"/>
      <w:lvlText w:val="•"/>
      <w:lvlJc w:val="left"/>
      <w:pPr>
        <w:ind w:left="989" w:hanging="181"/>
      </w:pPr>
      <w:rPr>
        <w:rFonts w:hint="default"/>
        <w:lang w:val="ru-RU" w:eastAsia="en-US" w:bidi="ar-SA"/>
      </w:rPr>
    </w:lvl>
    <w:lvl w:ilvl="5" w:tplc="635AC902">
      <w:numFmt w:val="bullet"/>
      <w:lvlText w:val="•"/>
      <w:lvlJc w:val="left"/>
      <w:pPr>
        <w:ind w:left="1201" w:hanging="181"/>
      </w:pPr>
      <w:rPr>
        <w:rFonts w:hint="default"/>
        <w:lang w:val="ru-RU" w:eastAsia="en-US" w:bidi="ar-SA"/>
      </w:rPr>
    </w:lvl>
    <w:lvl w:ilvl="6" w:tplc="E6027BAE">
      <w:numFmt w:val="bullet"/>
      <w:lvlText w:val="•"/>
      <w:lvlJc w:val="left"/>
      <w:pPr>
        <w:ind w:left="1413" w:hanging="181"/>
      </w:pPr>
      <w:rPr>
        <w:rFonts w:hint="default"/>
        <w:lang w:val="ru-RU" w:eastAsia="en-US" w:bidi="ar-SA"/>
      </w:rPr>
    </w:lvl>
    <w:lvl w:ilvl="7" w:tplc="552E4F22">
      <w:numFmt w:val="bullet"/>
      <w:lvlText w:val="•"/>
      <w:lvlJc w:val="left"/>
      <w:pPr>
        <w:ind w:left="1626" w:hanging="181"/>
      </w:pPr>
      <w:rPr>
        <w:rFonts w:hint="default"/>
        <w:lang w:val="ru-RU" w:eastAsia="en-US" w:bidi="ar-SA"/>
      </w:rPr>
    </w:lvl>
    <w:lvl w:ilvl="8" w:tplc="1AF0BFDA">
      <w:numFmt w:val="bullet"/>
      <w:lvlText w:val="•"/>
      <w:lvlJc w:val="left"/>
      <w:pPr>
        <w:ind w:left="1838" w:hanging="181"/>
      </w:pPr>
      <w:rPr>
        <w:rFonts w:hint="default"/>
        <w:lang w:val="ru-RU" w:eastAsia="en-US" w:bidi="ar-SA"/>
      </w:rPr>
    </w:lvl>
  </w:abstractNum>
  <w:abstractNum w:abstractNumId="25" w15:restartNumberingAfterBreak="0">
    <w:nsid w:val="6DB4600D"/>
    <w:multiLevelType w:val="multilevel"/>
    <w:tmpl w:val="D4487B10"/>
    <w:lvl w:ilvl="0">
      <w:start w:val="10"/>
      <w:numFmt w:val="decimal"/>
      <w:lvlText w:val="%1."/>
      <w:lvlJc w:val="left"/>
      <w:pPr>
        <w:ind w:left="682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22" w:hanging="63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71" w:hanging="6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3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5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7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9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82" w:hanging="631"/>
      </w:pPr>
      <w:rPr>
        <w:rFonts w:hint="default"/>
        <w:lang w:val="ru-RU" w:eastAsia="en-US" w:bidi="ar-SA"/>
      </w:rPr>
    </w:lvl>
  </w:abstractNum>
  <w:abstractNum w:abstractNumId="26" w15:restartNumberingAfterBreak="0">
    <w:nsid w:val="74541093"/>
    <w:multiLevelType w:val="multilevel"/>
    <w:tmpl w:val="BC186614"/>
    <w:lvl w:ilvl="0">
      <w:start w:val="7"/>
      <w:numFmt w:val="decimal"/>
      <w:lvlText w:val="%1"/>
      <w:lvlJc w:val="left"/>
      <w:pPr>
        <w:ind w:left="682" w:hanging="56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82" w:hanging="56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61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5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4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3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2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5" w:hanging="562"/>
      </w:pPr>
      <w:rPr>
        <w:rFonts w:hint="default"/>
        <w:lang w:val="ru-RU" w:eastAsia="en-US" w:bidi="ar-SA"/>
      </w:rPr>
    </w:lvl>
  </w:abstractNum>
  <w:abstractNum w:abstractNumId="27" w15:restartNumberingAfterBreak="0">
    <w:nsid w:val="785C42F7"/>
    <w:multiLevelType w:val="hybridMultilevel"/>
    <w:tmpl w:val="A3FEBECA"/>
    <w:lvl w:ilvl="0" w:tplc="F39EBD24">
      <w:numFmt w:val="bullet"/>
      <w:lvlText w:val="-"/>
      <w:lvlJc w:val="left"/>
      <w:pPr>
        <w:ind w:left="105" w:hanging="370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ru-RU" w:eastAsia="en-US" w:bidi="ar-SA"/>
      </w:rPr>
    </w:lvl>
    <w:lvl w:ilvl="1" w:tplc="90C69844">
      <w:numFmt w:val="bullet"/>
      <w:lvlText w:val="•"/>
      <w:lvlJc w:val="left"/>
      <w:pPr>
        <w:ind w:left="531" w:hanging="370"/>
      </w:pPr>
      <w:rPr>
        <w:rFonts w:hint="default"/>
        <w:lang w:val="ru-RU" w:eastAsia="en-US" w:bidi="ar-SA"/>
      </w:rPr>
    </w:lvl>
    <w:lvl w:ilvl="2" w:tplc="F766A344">
      <w:numFmt w:val="bullet"/>
      <w:lvlText w:val="•"/>
      <w:lvlJc w:val="left"/>
      <w:pPr>
        <w:ind w:left="962" w:hanging="370"/>
      </w:pPr>
      <w:rPr>
        <w:rFonts w:hint="default"/>
        <w:lang w:val="ru-RU" w:eastAsia="en-US" w:bidi="ar-SA"/>
      </w:rPr>
    </w:lvl>
    <w:lvl w:ilvl="3" w:tplc="D46020DE">
      <w:numFmt w:val="bullet"/>
      <w:lvlText w:val="•"/>
      <w:lvlJc w:val="left"/>
      <w:pPr>
        <w:ind w:left="1394" w:hanging="370"/>
      </w:pPr>
      <w:rPr>
        <w:rFonts w:hint="default"/>
        <w:lang w:val="ru-RU" w:eastAsia="en-US" w:bidi="ar-SA"/>
      </w:rPr>
    </w:lvl>
    <w:lvl w:ilvl="4" w:tplc="465E0740">
      <w:numFmt w:val="bullet"/>
      <w:lvlText w:val="•"/>
      <w:lvlJc w:val="left"/>
      <w:pPr>
        <w:ind w:left="1825" w:hanging="370"/>
      </w:pPr>
      <w:rPr>
        <w:rFonts w:hint="default"/>
        <w:lang w:val="ru-RU" w:eastAsia="en-US" w:bidi="ar-SA"/>
      </w:rPr>
    </w:lvl>
    <w:lvl w:ilvl="5" w:tplc="76F29C44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6" w:tplc="8C00490E">
      <w:numFmt w:val="bullet"/>
      <w:lvlText w:val="•"/>
      <w:lvlJc w:val="left"/>
      <w:pPr>
        <w:ind w:left="2688" w:hanging="370"/>
      </w:pPr>
      <w:rPr>
        <w:rFonts w:hint="default"/>
        <w:lang w:val="ru-RU" w:eastAsia="en-US" w:bidi="ar-SA"/>
      </w:rPr>
    </w:lvl>
    <w:lvl w:ilvl="7" w:tplc="34F290A8">
      <w:numFmt w:val="bullet"/>
      <w:lvlText w:val="•"/>
      <w:lvlJc w:val="left"/>
      <w:pPr>
        <w:ind w:left="3119" w:hanging="370"/>
      </w:pPr>
      <w:rPr>
        <w:rFonts w:hint="default"/>
        <w:lang w:val="ru-RU" w:eastAsia="en-US" w:bidi="ar-SA"/>
      </w:rPr>
    </w:lvl>
    <w:lvl w:ilvl="8" w:tplc="01823A4A">
      <w:numFmt w:val="bullet"/>
      <w:lvlText w:val="•"/>
      <w:lvlJc w:val="left"/>
      <w:pPr>
        <w:ind w:left="3551" w:hanging="370"/>
      </w:pPr>
      <w:rPr>
        <w:rFonts w:hint="default"/>
        <w:lang w:val="ru-RU" w:eastAsia="en-US" w:bidi="ar-SA"/>
      </w:rPr>
    </w:lvl>
  </w:abstractNum>
  <w:abstractNum w:abstractNumId="28" w15:restartNumberingAfterBreak="0">
    <w:nsid w:val="79DF3884"/>
    <w:multiLevelType w:val="hybridMultilevel"/>
    <w:tmpl w:val="CE309570"/>
    <w:lvl w:ilvl="0" w:tplc="858A70BC">
      <w:start w:val="1"/>
      <w:numFmt w:val="decimal"/>
      <w:lvlText w:val="%1."/>
      <w:lvlJc w:val="left"/>
      <w:pPr>
        <w:ind w:left="398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522928E">
      <w:numFmt w:val="bullet"/>
      <w:lvlText w:val="•"/>
      <w:lvlJc w:val="left"/>
      <w:pPr>
        <w:ind w:left="1720" w:hanging="564"/>
      </w:pPr>
      <w:rPr>
        <w:rFonts w:hint="default"/>
        <w:lang w:val="ru-RU" w:eastAsia="en-US" w:bidi="ar-SA"/>
      </w:rPr>
    </w:lvl>
    <w:lvl w:ilvl="2" w:tplc="EF38EDD2">
      <w:numFmt w:val="bullet"/>
      <w:lvlText w:val="•"/>
      <w:lvlJc w:val="left"/>
      <w:pPr>
        <w:ind w:left="2705" w:hanging="564"/>
      </w:pPr>
      <w:rPr>
        <w:rFonts w:hint="default"/>
        <w:lang w:val="ru-RU" w:eastAsia="en-US" w:bidi="ar-SA"/>
      </w:rPr>
    </w:lvl>
    <w:lvl w:ilvl="3" w:tplc="1AA0F392">
      <w:numFmt w:val="bullet"/>
      <w:lvlText w:val="•"/>
      <w:lvlJc w:val="left"/>
      <w:pPr>
        <w:ind w:left="3690" w:hanging="564"/>
      </w:pPr>
      <w:rPr>
        <w:rFonts w:hint="default"/>
        <w:lang w:val="ru-RU" w:eastAsia="en-US" w:bidi="ar-SA"/>
      </w:rPr>
    </w:lvl>
    <w:lvl w:ilvl="4" w:tplc="AD16BCCC">
      <w:numFmt w:val="bullet"/>
      <w:lvlText w:val="•"/>
      <w:lvlJc w:val="left"/>
      <w:pPr>
        <w:ind w:left="4675" w:hanging="564"/>
      </w:pPr>
      <w:rPr>
        <w:rFonts w:hint="default"/>
        <w:lang w:val="ru-RU" w:eastAsia="en-US" w:bidi="ar-SA"/>
      </w:rPr>
    </w:lvl>
    <w:lvl w:ilvl="5" w:tplc="7C60EF8C">
      <w:numFmt w:val="bullet"/>
      <w:lvlText w:val="•"/>
      <w:lvlJc w:val="left"/>
      <w:pPr>
        <w:ind w:left="5660" w:hanging="564"/>
      </w:pPr>
      <w:rPr>
        <w:rFonts w:hint="default"/>
        <w:lang w:val="ru-RU" w:eastAsia="en-US" w:bidi="ar-SA"/>
      </w:rPr>
    </w:lvl>
    <w:lvl w:ilvl="6" w:tplc="93025E68">
      <w:numFmt w:val="bullet"/>
      <w:lvlText w:val="•"/>
      <w:lvlJc w:val="left"/>
      <w:pPr>
        <w:ind w:left="6645" w:hanging="564"/>
      </w:pPr>
      <w:rPr>
        <w:rFonts w:hint="default"/>
        <w:lang w:val="ru-RU" w:eastAsia="en-US" w:bidi="ar-SA"/>
      </w:rPr>
    </w:lvl>
    <w:lvl w:ilvl="7" w:tplc="0FE4DE56">
      <w:numFmt w:val="bullet"/>
      <w:lvlText w:val="•"/>
      <w:lvlJc w:val="left"/>
      <w:pPr>
        <w:ind w:left="7630" w:hanging="564"/>
      </w:pPr>
      <w:rPr>
        <w:rFonts w:hint="default"/>
        <w:lang w:val="ru-RU" w:eastAsia="en-US" w:bidi="ar-SA"/>
      </w:rPr>
    </w:lvl>
    <w:lvl w:ilvl="8" w:tplc="08AAA642">
      <w:numFmt w:val="bullet"/>
      <w:lvlText w:val="•"/>
      <w:lvlJc w:val="left"/>
      <w:pPr>
        <w:ind w:left="8616" w:hanging="564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9"/>
  </w:num>
  <w:num w:numId="3">
    <w:abstractNumId w:val="25"/>
  </w:num>
  <w:num w:numId="4">
    <w:abstractNumId w:val="1"/>
  </w:num>
  <w:num w:numId="5">
    <w:abstractNumId w:val="28"/>
  </w:num>
  <w:num w:numId="6">
    <w:abstractNumId w:val="18"/>
  </w:num>
  <w:num w:numId="7">
    <w:abstractNumId w:val="22"/>
  </w:num>
  <w:num w:numId="8">
    <w:abstractNumId w:val="5"/>
  </w:num>
  <w:num w:numId="9">
    <w:abstractNumId w:val="24"/>
  </w:num>
  <w:num w:numId="10">
    <w:abstractNumId w:val="17"/>
  </w:num>
  <w:num w:numId="11">
    <w:abstractNumId w:val="26"/>
  </w:num>
  <w:num w:numId="12">
    <w:abstractNumId w:val="13"/>
  </w:num>
  <w:num w:numId="13">
    <w:abstractNumId w:val="4"/>
  </w:num>
  <w:num w:numId="14">
    <w:abstractNumId w:val="6"/>
  </w:num>
  <w:num w:numId="15">
    <w:abstractNumId w:val="15"/>
  </w:num>
  <w:num w:numId="16">
    <w:abstractNumId w:val="27"/>
  </w:num>
  <w:num w:numId="17">
    <w:abstractNumId w:val="20"/>
  </w:num>
  <w:num w:numId="18">
    <w:abstractNumId w:val="3"/>
  </w:num>
  <w:num w:numId="19">
    <w:abstractNumId w:val="23"/>
  </w:num>
  <w:num w:numId="20">
    <w:abstractNumId w:val="16"/>
  </w:num>
  <w:num w:numId="21">
    <w:abstractNumId w:val="2"/>
  </w:num>
  <w:num w:numId="22">
    <w:abstractNumId w:val="0"/>
  </w:num>
  <w:num w:numId="23">
    <w:abstractNumId w:val="11"/>
  </w:num>
  <w:num w:numId="24">
    <w:abstractNumId w:val="21"/>
  </w:num>
  <w:num w:numId="25">
    <w:abstractNumId w:val="14"/>
  </w:num>
  <w:num w:numId="26">
    <w:abstractNumId w:val="10"/>
  </w:num>
  <w:num w:numId="27">
    <w:abstractNumId w:val="19"/>
  </w:num>
  <w:num w:numId="28">
    <w:abstractNumId w:val="12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EDC"/>
    <w:rsid w:val="00035BE6"/>
    <w:rsid w:val="00050952"/>
    <w:rsid w:val="000701CE"/>
    <w:rsid w:val="00094959"/>
    <w:rsid w:val="000B06D1"/>
    <w:rsid w:val="000B603D"/>
    <w:rsid w:val="000F1516"/>
    <w:rsid w:val="0015042A"/>
    <w:rsid w:val="001848A7"/>
    <w:rsid w:val="001E661B"/>
    <w:rsid w:val="001F719F"/>
    <w:rsid w:val="0028771A"/>
    <w:rsid w:val="002B575B"/>
    <w:rsid w:val="002B7A46"/>
    <w:rsid w:val="00336B12"/>
    <w:rsid w:val="00411823"/>
    <w:rsid w:val="00422721"/>
    <w:rsid w:val="00434F6F"/>
    <w:rsid w:val="00470584"/>
    <w:rsid w:val="00485CF5"/>
    <w:rsid w:val="004D0787"/>
    <w:rsid w:val="0053209D"/>
    <w:rsid w:val="0053679A"/>
    <w:rsid w:val="00654FAE"/>
    <w:rsid w:val="006B30CD"/>
    <w:rsid w:val="006C76A6"/>
    <w:rsid w:val="0071641D"/>
    <w:rsid w:val="007B73A9"/>
    <w:rsid w:val="007C5C99"/>
    <w:rsid w:val="008512CC"/>
    <w:rsid w:val="00857205"/>
    <w:rsid w:val="00873C08"/>
    <w:rsid w:val="00890862"/>
    <w:rsid w:val="008A77FA"/>
    <w:rsid w:val="00956852"/>
    <w:rsid w:val="009874DD"/>
    <w:rsid w:val="00997B73"/>
    <w:rsid w:val="009A3D05"/>
    <w:rsid w:val="009E4A13"/>
    <w:rsid w:val="00A71279"/>
    <w:rsid w:val="00AA7E0D"/>
    <w:rsid w:val="00AB3F59"/>
    <w:rsid w:val="00AD6E87"/>
    <w:rsid w:val="00B53AF1"/>
    <w:rsid w:val="00B65A88"/>
    <w:rsid w:val="00B71504"/>
    <w:rsid w:val="00B73469"/>
    <w:rsid w:val="00BC3A5B"/>
    <w:rsid w:val="00BD0CAF"/>
    <w:rsid w:val="00BD5EDC"/>
    <w:rsid w:val="00C47A2F"/>
    <w:rsid w:val="00C86616"/>
    <w:rsid w:val="00C87E75"/>
    <w:rsid w:val="00C9259C"/>
    <w:rsid w:val="00CF39FF"/>
    <w:rsid w:val="00DA6CF9"/>
    <w:rsid w:val="00E45431"/>
    <w:rsid w:val="00F62A9D"/>
    <w:rsid w:val="00F921A0"/>
    <w:rsid w:val="00FC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76E96"/>
  <w15:docId w15:val="{B72C3A65-FC84-4842-80FC-218924B9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67"/>
      <w:ind w:left="1392"/>
      <w:jc w:val="both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398"/>
      <w:jc w:val="both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61"/>
      <w:ind w:left="1279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682" w:firstLine="710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82" w:firstLine="71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dsbb.imf.org/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ganorm.ru/list/14-0.htm" TargetMode="External"/><Relationship Id="rId17" Type="http://schemas.openxmlformats.org/officeDocument/2006/relationships/hyperlink" Target="http://www.un.org/russian/online/loc1.htm" TargetMode="External"/><Relationship Id="rId25" Type="http://schemas.openxmlformats.org/officeDocument/2006/relationships/hyperlink" Target="http://www.biblio-online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tsec.ru/main.php/" TargetMode="External"/><Relationship Id="rId20" Type="http://schemas.openxmlformats.org/officeDocument/2006/relationships/hyperlink" Target="http://library.fa.ru/files/elibfa.pdf)" TargetMode="External"/><Relationship Id="rId29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stec.ru/" TargetMode="External"/><Relationship Id="rId24" Type="http://schemas.openxmlformats.org/officeDocument/2006/relationships/hyperlink" Target="http://lib.alpinadigital.ru/en/library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wars.su/" TargetMode="External"/><Relationship Id="rId23" Type="http://schemas.openxmlformats.org/officeDocument/2006/relationships/hyperlink" Target="http://www.znanium.com/" TargetMode="External"/><Relationship Id="rId28" Type="http://schemas.openxmlformats.org/officeDocument/2006/relationships/hyperlink" Target="http://www.garant.ru/iv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library.fa.ru/files/elibfa.pdf)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nfoforum.ru/" TargetMode="External"/><Relationship Id="rId22" Type="http://schemas.openxmlformats.org/officeDocument/2006/relationships/hyperlink" Target="http://biblioclub.ru/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hyperlink" Target="http://www.skrin.ru/11.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A8FC2-CB60-4F04-9DAE-658B579F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27</Pages>
  <Words>5604</Words>
  <Characters>31944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Соколова Елена Вячеславовна</cp:lastModifiedBy>
  <cp:revision>11</cp:revision>
  <dcterms:created xsi:type="dcterms:W3CDTF">2022-11-16T07:52:00Z</dcterms:created>
  <dcterms:modified xsi:type="dcterms:W3CDTF">2024-07-08T10:44:00Z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2022-10-22T00:00:00Z</vt:filetime>
  </property>
</Properties>
</file>